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55517"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МИНИСТЕРСТВО ПРОСВЕЩЕНИЯ РОССИЙСКОЙ ФЕДЕРАЦИИ</w:t>
      </w:r>
    </w:p>
    <w:p w14:paraId="396E3EF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ПИСЬМО</w:t>
      </w:r>
      <w:r w:rsidRPr="009608E2">
        <w:rPr>
          <w:rFonts w:ascii="Times New Roman" w:eastAsia="Times New Roman" w:hAnsi="Times New Roman" w:cs="Times New Roman"/>
          <w:b/>
          <w:bCs/>
          <w:color w:val="222222"/>
          <w:sz w:val="20"/>
          <w:szCs w:val="20"/>
          <w:lang w:eastAsia="ru-RU"/>
        </w:rPr>
        <w:br/>
        <w:t>от 25 ноября 2022 г. N ТВ-2610/02</w:t>
      </w:r>
    </w:p>
    <w:p w14:paraId="5571EA2F"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О НАПРАВЛЕНИИ МЕТОДИЧЕСКИХ РЕКОМЕНДАЦИЙ</w:t>
      </w:r>
    </w:p>
    <w:p w14:paraId="0E31FB3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В целях оказания методической поддержки органам исполнительной власти субъектов Российской Федерации, осуществляющих государственное управление в сфере образования, </w:t>
      </w:r>
      <w:proofErr w:type="spellStart"/>
      <w:r w:rsidRPr="009608E2">
        <w:rPr>
          <w:rFonts w:ascii="Times New Roman" w:eastAsia="Times New Roman" w:hAnsi="Times New Roman" w:cs="Times New Roman"/>
          <w:color w:val="222222"/>
          <w:sz w:val="20"/>
          <w:szCs w:val="20"/>
          <w:lang w:eastAsia="ru-RU"/>
        </w:rPr>
        <w:t>Минпросвещения</w:t>
      </w:r>
      <w:proofErr w:type="spellEnd"/>
      <w:r w:rsidRPr="009608E2">
        <w:rPr>
          <w:rFonts w:ascii="Times New Roman" w:eastAsia="Times New Roman" w:hAnsi="Times New Roman" w:cs="Times New Roman"/>
          <w:color w:val="222222"/>
          <w:sz w:val="20"/>
          <w:szCs w:val="20"/>
          <w:lang w:eastAsia="ru-RU"/>
        </w:rPr>
        <w:t xml:space="preserve"> России направляет актуальные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для использования в работе в 2023 и последующих годах.</w:t>
      </w:r>
    </w:p>
    <w:p w14:paraId="2E7F6DA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Т.В.ВАСИЛЬЕВА</w:t>
      </w:r>
    </w:p>
    <w:p w14:paraId="699DB4F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МЕТОДИЧЕСКИЕ РЕКОМЕНДАЦИИ</w:t>
      </w:r>
      <w:r w:rsidRPr="009608E2">
        <w:rPr>
          <w:rFonts w:ascii="Times New Roman" w:eastAsia="Times New Roman" w:hAnsi="Times New Roman" w:cs="Times New Roman"/>
          <w:b/>
          <w:bCs/>
          <w:color w:val="222222"/>
          <w:sz w:val="20"/>
          <w:szCs w:val="20"/>
          <w:lang w:eastAsia="ru-RU"/>
        </w:rPr>
        <w:br/>
        <w:t>ПО СОЗДАНИЮ И ФУНКЦИОНИРОВАНИЮ В ОБЩЕОБРАЗОВАТЕЛЬНЫХ</w:t>
      </w:r>
      <w:r w:rsidRPr="009608E2">
        <w:rPr>
          <w:rFonts w:ascii="Times New Roman" w:eastAsia="Times New Roman" w:hAnsi="Times New Roman" w:cs="Times New Roman"/>
          <w:b/>
          <w:bCs/>
          <w:color w:val="222222"/>
          <w:sz w:val="20"/>
          <w:szCs w:val="20"/>
          <w:lang w:eastAsia="ru-RU"/>
        </w:rPr>
        <w:br/>
        <w:t>ОРГАНИЗАЦИЯХ, РАСПОЛОЖЕННЫХ В СЕЛЬСКОЙ МЕСТНОСТИ И МАЛЫХ</w:t>
      </w:r>
      <w:r w:rsidRPr="009608E2">
        <w:rPr>
          <w:rFonts w:ascii="Times New Roman" w:eastAsia="Times New Roman" w:hAnsi="Times New Roman" w:cs="Times New Roman"/>
          <w:b/>
          <w:bCs/>
          <w:color w:val="222222"/>
          <w:sz w:val="20"/>
          <w:szCs w:val="20"/>
          <w:lang w:eastAsia="ru-RU"/>
        </w:rPr>
        <w:br/>
        <w:t>ГОРОДАХ, ЦЕНТРОВ ОБРАЗОВАНИЯ ЕСТЕСТВЕННО-НАУЧНОЙ</w:t>
      </w:r>
      <w:r w:rsidRPr="009608E2">
        <w:rPr>
          <w:rFonts w:ascii="Times New Roman" w:eastAsia="Times New Roman" w:hAnsi="Times New Roman" w:cs="Times New Roman"/>
          <w:b/>
          <w:bCs/>
          <w:color w:val="222222"/>
          <w:sz w:val="20"/>
          <w:szCs w:val="20"/>
          <w:lang w:eastAsia="ru-RU"/>
        </w:rPr>
        <w:br/>
        <w:t>И ТЕХНОЛОГИЧЕСКОЙ НАПРАВЛЕННОСТЕЙ</w:t>
      </w:r>
    </w:p>
    <w:p w14:paraId="6234751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1. Общие положения</w:t>
      </w:r>
    </w:p>
    <w:p w14:paraId="117DF6BD"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(далее - Центры "Точка роста") в целях обеспечения реализации федерального проекта "Современная школа" национального проекта "Образование" (далее - федеральный проект), в том числе общих подходов к использованию субсидии из федерального бюджета бюджетам субъектов Российской Федерации на </w:t>
      </w:r>
      <w:proofErr w:type="spellStart"/>
      <w:r w:rsidRPr="009608E2">
        <w:rPr>
          <w:rFonts w:ascii="Times New Roman" w:eastAsia="Times New Roman" w:hAnsi="Times New Roman" w:cs="Times New Roman"/>
          <w:color w:val="222222"/>
          <w:sz w:val="20"/>
          <w:szCs w:val="20"/>
          <w:lang w:eastAsia="ru-RU"/>
        </w:rPr>
        <w:t>софинансирование</w:t>
      </w:r>
      <w:proofErr w:type="spellEnd"/>
      <w:r w:rsidRPr="009608E2">
        <w:rPr>
          <w:rFonts w:ascii="Times New Roman" w:eastAsia="Times New Roman" w:hAnsi="Times New Roman" w:cs="Times New Roman"/>
          <w:color w:val="222222"/>
          <w:sz w:val="20"/>
          <w:szCs w:val="20"/>
          <w:lang w:eastAsia="ru-RU"/>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14:paraId="286F674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Рекомендации предназначены для руководителей и специалистов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а также педагогических работников и управленческих кадров общеобразовательных организаций для использования при планировании работы, в том числе в части развития материально-технической базы и образовательной среды, совершенствования методики и подходов к организации образовательной деятельности по образовательным программам общего образования и дополнительным общеобразовательным программам.</w:t>
      </w:r>
    </w:p>
    <w:p w14:paraId="54DA1EF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 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14:paraId="4EE262C3"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Создание Центров "Точка роста" осуществляется на базе общеобразовательных организаций, расположенных в сельской местности и малых городах.</w:t>
      </w:r>
    </w:p>
    <w:p w14:paraId="5DF3B0CC"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Органам исполнительной власти субъектов Российской Федерации (органам местного самоуправления, образовательным организациям) рекомендуется использовать настоящие Рекомендации при реализации мероприятий по созданию и функционированию Центров "Точка роста".</w:t>
      </w:r>
    </w:p>
    <w:p w14:paraId="68D279C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Организационно-техническое, методическое и информационное сопровождения создания в субъектах Российской Федерации Центров "Точка роста" осуществляет Федеральное государственное автономное учреждение "Центр просветительских инициатив Министерства просвещения Российской Федерации" (далее - Федеральный оператор). Адрес сайта: http://mpcenter.ru.</w:t>
      </w:r>
    </w:p>
    <w:p w14:paraId="6D96577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2. Порядок создания Центров "Точка роста"</w:t>
      </w:r>
    </w:p>
    <w:p w14:paraId="3BA6C627"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Центр "Точка роста" - современное образовательное пространство в общеобразовательной организации, расположенной в сельской местности или малом городе, оснащенное оборудованием, средствами обучения и воспитания для практического изучения учебных предметов естественно-научной и технологической направленностей и при наличии соответствующих действующим нормативным документам условий для освоения дополнительных общеобразовательных программ естественно-научной и технической направленностей.</w:t>
      </w:r>
    </w:p>
    <w:p w14:paraId="080C902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Центр "Точка роста" при необходимости с учетом рекомендаций регионального координатора может быть выделен в структуре общеобразовательной организации в качестве самостоятельного структурного подразделения.</w:t>
      </w:r>
    </w:p>
    <w:p w14:paraId="6501D9D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Центр "Точка роста" в зависимости от особенностей здания и помещений общеобразовательной организации, объема контингента обучающихся и кадрового обеспечения может представлять собой:</w:t>
      </w:r>
    </w:p>
    <w:p w14:paraId="130DF7A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отдельный учебный кабинет, на базе которого реализуются учебные предметы "Физика", "Химия", "Биология", "Технология", иные учебные предметы естественно-научной и технологической направленностей, осуществляемые в рамках основных образовательных программ начального общего, основного общего и среднего общего образования;</w:t>
      </w:r>
    </w:p>
    <w:p w14:paraId="19E180A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совокупность учебных помещений, в которых реализуются основные образовательные программы начального общего, основного общего и среднего образования, а также при наличии возможности дополнительные общеобразовательные программы естественно-научной и технологической направленностей с применением современного оборудования, средств обучения и воспитания;</w:t>
      </w:r>
    </w:p>
    <w:p w14:paraId="7B11641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метапредметное лабораторное пространство, отведенное в здании общеобразовательной организации, для проведения практических занятий обучающихся естественно-научной и технологической направленностей в рамках освоения основных и дополнительных общеобразовательных программ.</w:t>
      </w:r>
    </w:p>
    <w:p w14:paraId="653A26B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В целях формирования современного и технологичного пространства Центра "Точка роста" рекомендуется использование действующих учебных кабинетов (или одного из действующих) физики/химии/биологии/технологии (или иных кабинетов естественно-научной и технологической направленностей).</w:t>
      </w:r>
    </w:p>
    <w:p w14:paraId="02EB27D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Наличие дополнительных функциональных зон для организации проектной деятельности и групповой работы может быть предусмотрено в составе помещений и пространств Центра "Точка роста" при наличии соответствующих возможностей и целесообразности их формирования.</w:t>
      </w:r>
    </w:p>
    <w:p w14:paraId="1264779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2.1. Нормативное обеспечение создания Центров "Точка роста"</w:t>
      </w:r>
    </w:p>
    <w:p w14:paraId="334D9C5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14:paraId="43730846"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Реализацию в субъекте Российской Федерации мероприятий по созданию и функционированию Центров "Точка роста" рекомендуется сопровождать изданием нормативного(-ых) правового(-ых) акта(-</w:t>
      </w:r>
      <w:proofErr w:type="spellStart"/>
      <w:r w:rsidRPr="009608E2">
        <w:rPr>
          <w:rFonts w:ascii="Times New Roman" w:eastAsia="Times New Roman" w:hAnsi="Times New Roman" w:cs="Times New Roman"/>
          <w:color w:val="222222"/>
          <w:sz w:val="20"/>
          <w:szCs w:val="20"/>
          <w:lang w:eastAsia="ru-RU"/>
        </w:rPr>
        <w:t>ов</w:t>
      </w:r>
      <w:proofErr w:type="spellEnd"/>
      <w:r w:rsidRPr="009608E2">
        <w:rPr>
          <w:rFonts w:ascii="Times New Roman" w:eastAsia="Times New Roman" w:hAnsi="Times New Roman" w:cs="Times New Roman"/>
          <w:color w:val="222222"/>
          <w:sz w:val="20"/>
          <w:szCs w:val="20"/>
          <w:lang w:eastAsia="ru-RU"/>
        </w:rPr>
        <w:t>) высшего исполнительного органа государственной власти субъекта Российской Федерации, который(-е) определяют:</w:t>
      </w:r>
    </w:p>
    <w:p w14:paraId="2F11436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орган исполнительной власти субъекта Российской Федерации, ответственный за реализацию мероприятий по созданию Центров "Точка роста" на территории субъекта Российской Федерации (далее - Региональный координатор);</w:t>
      </w:r>
    </w:p>
    <w:p w14:paraId="445324A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комплекс мер (дорожную карту) &lt;1&gt; по созданию и функционированию Центров "Точка роста" (рекомендованная форма представлена в Приложении 1 к настоящим Рекомендациям).</w:t>
      </w:r>
    </w:p>
    <w:p w14:paraId="44B0EB0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w:t>
      </w:r>
    </w:p>
    <w:p w14:paraId="52359B1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&lt;1&gt; Под комплексом мер (дорожной картой) понимается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w:t>
      </w:r>
    </w:p>
    <w:p w14:paraId="6D8BFE5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Региональному координатору рекомендуется с учетом сроков, указанных в Приложении 1 к Рекомендациям, утвердить:</w:t>
      </w:r>
    </w:p>
    <w:p w14:paraId="2EA893BD"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должностное лицо в составе регионального ведомственного проектного офиса, ответственное за создание и функционирование Центров "Точка роста";</w:t>
      </w:r>
    </w:p>
    <w:p w14:paraId="14388E8F"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перечень показателей и индикаторов (рекомендуемый образец приведен в Приложении 2 к Рекомендациям) их значений;</w:t>
      </w:r>
    </w:p>
    <w:p w14:paraId="58C1AFB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(рекомендуемый образец приведен в Приложении 3);</w:t>
      </w:r>
    </w:p>
    <w:p w14:paraId="197E8F9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типовое Положение о Центре образования естественно-научной и технологической направленностей "Точка роста" (типовая форма Положения приведена в Приложении 4).</w:t>
      </w:r>
    </w:p>
    <w:p w14:paraId="27576FB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Для обеспечения функционирования Центра "Точка роста" общеобразовательной организации, на базе которой он создается, рекомендуется издать локальный нормативный акт (локальные нормативные акты):</w:t>
      </w:r>
    </w:p>
    <w:p w14:paraId="6065B3D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 создании Центра "Точка роста";</w:t>
      </w:r>
    </w:p>
    <w:p w14:paraId="38B142A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 назначении руководителя (куратора, ответственного за функционирование и развитие) Центра "Точка роста";</w:t>
      </w:r>
    </w:p>
    <w:p w14:paraId="0357E58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об утверждении Положения о деятельности Центра "Точка роста" (типовая форма Положения о деятельности Центра "Точка роста", на основе которой рекомендуется разработать документ представлен в Приложении 4 к настоящим Рекомендациям).</w:t>
      </w:r>
    </w:p>
    <w:p w14:paraId="5E0E31FB"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В Положении о деятельности Центра "Точка роста" предлагается отражать его основные характеристики, в том числе:</w:t>
      </w:r>
    </w:p>
    <w:p w14:paraId="61A0494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цели и задачи создания и функционирования Центра "Точка роста", определенные с учетом положений настоящих Рекомендаций и специфики общеобразовательной организации;</w:t>
      </w:r>
    </w:p>
    <w:p w14:paraId="5D27A2CC"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информацию о месторасположении Центра "Точка роста" (адрес, доступность);</w:t>
      </w:r>
    </w:p>
    <w:p w14:paraId="549D57E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 перечень показателей и индикаторов деятельности Центра "Точка роста" и их значения на текущий год и плановый период (с разбивкой по годам);</w:t>
      </w:r>
    </w:p>
    <w:p w14:paraId="33432DE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основные функции Центра "Точка роста";</w:t>
      </w:r>
    </w:p>
    <w:p w14:paraId="3345256D"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порядок управления и организации образовательной деятельности Центра "Точка роста";</w:t>
      </w:r>
    </w:p>
    <w:p w14:paraId="7EB9A20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иные параметры, соответствующие положениям настоящих Рекомендаций.</w:t>
      </w:r>
    </w:p>
    <w:p w14:paraId="328917A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Создание центра "Точка роста" на базе общеобразовательной организации может осуществляться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14:paraId="505CE497"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Региональному координатору рекомендуется информировать Федерального оператора о случаях создания на территории субъекта Российской Федерации Центра "Точка роста" за счет средств бюджетов субъектов Российской Федерации и (или) средств местных бюджетов и (или) внебюджетных источников, а также направлять Федеральному оператору концепции создания и функционирования такого Центра "Точка роста".</w:t>
      </w:r>
    </w:p>
    <w:p w14:paraId="16BA51EB"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2.2. Материально-техническое обеспечение создания Центров "Точка роста"</w:t>
      </w:r>
    </w:p>
    <w:p w14:paraId="04E56EC7"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2.2.1. Оснащение оборудованием, средствами обучения и воспитания.</w:t>
      </w:r>
    </w:p>
    <w:p w14:paraId="70D789ED"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Основными направленностями реализации программ Центров "Точка роста" являются естественно-научная и технологическая. Перечень направленностей реализуемых программ и соответствующих средств обучения и воспитания может дополняться и расширяться в каждой из общеобразовательных организаций, на базе которых создаются Центры "Точка роста". Средства обучения и воспитания рассчитаны на широкий спектр способов и методов применения в учебном процессе, внеурочной деятельности, дополнительном образовании.</w:t>
      </w:r>
    </w:p>
    <w:p w14:paraId="17D34DCC"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14:paraId="205C58F6"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14:paraId="11CDA4A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оборудованием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т.д.</w:t>
      </w:r>
    </w:p>
    <w:p w14:paraId="1932082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компьютерным и иным оборудованием.</w:t>
      </w:r>
    </w:p>
    <w:p w14:paraId="2F6FEBE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Для целей обеспечения возможности осуществления Федеральным оператором единой комплексной методической поддержки и методического сопровождения субъектов Российской Федерации по достижению результатов и показателей федерального проекта, а также включения создаваемой региональным координатором инфраструктуры в единую технологическую среду национального проекта "Образование" рекомендуется региональному координатору учитывать примерный перечень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5), а также рекомендуется направить сформированный перечень оборудования, расходных материалов, средств обучения и воспитания в адрес Федерального оператора и получить заключение Федерального оператора о его соответствии единой технологической среде национального проекта "Образование" до момента его утверждения. При оснащении малокомплектных общеобразовательных организаций &lt;2&gt; объем единиц средств обучения и воспитания представляется в меньшем количестве.</w:t>
      </w:r>
    </w:p>
    <w:p w14:paraId="73B9E30B"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w:t>
      </w:r>
    </w:p>
    <w:p w14:paraId="3D480CF1"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&lt;2&gt; В соответствии с пунктом 4 статьи 99 Федерального </w:t>
      </w:r>
      <w:hyperlink r:id="rId4" w:history="1">
        <w:r w:rsidRPr="009608E2">
          <w:rPr>
            <w:rFonts w:ascii="Times New Roman" w:eastAsia="Times New Roman" w:hAnsi="Times New Roman" w:cs="Times New Roman"/>
            <w:color w:val="1B6DFD"/>
            <w:sz w:val="20"/>
            <w:szCs w:val="20"/>
            <w:bdr w:val="none" w:sz="0" w:space="0" w:color="auto" w:frame="1"/>
            <w:lang w:eastAsia="ru-RU"/>
          </w:rPr>
          <w:t>закона от 29.12.2012 N 273-ФЗ</w:t>
        </w:r>
      </w:hyperlink>
      <w:r w:rsidRPr="009608E2">
        <w:rPr>
          <w:rFonts w:ascii="Times New Roman" w:eastAsia="Times New Roman" w:hAnsi="Times New Roman" w:cs="Times New Roman"/>
          <w:color w:val="222222"/>
          <w:sz w:val="20"/>
          <w:szCs w:val="20"/>
          <w:lang w:eastAsia="ru-RU"/>
        </w:rPr>
        <w:t> "Об образовании в Российской Федерации"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10253B6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формировании перечня оборудования, расходных материалов, средств обучения и воспитания рекомендуется, учитывая имеющиеся у общеобразовательных организации условия и потребности, включать в его состав в первую очередь средства обучения и воспитания не менее чем по трем учебным предметам ("Физика", "Химия", "Биология" раздел "Естественно-научная направленность"), компьютерное оборудование (раздел "Компьютерное оборудование") и после этого иное оборудование (раздел "Дополнительное оборудование") из состава оборудования примерного перечня оборудования, расходных материалов, средств обучения и воспитания (Приложение 5 к методическим рекомендациям).</w:t>
      </w:r>
    </w:p>
    <w:p w14:paraId="7F651E61"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формировании перечня оборудования, расходных материалов, средств обучения и воспитания в случае выбора химических реактивов, рекомендуется учитывать наличие в общеобразовательных организациях, в которых обеспечивается создание Центров "Точка роста", шкафов для их хранения или иной лабораторной мебели, предусматривающей безопасной хранение планируемых к закупке реактивов.</w:t>
      </w:r>
    </w:p>
    <w:p w14:paraId="654B7D6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2.2.2. Формирование предметно-пространственной среды.</w:t>
      </w:r>
    </w:p>
    <w:p w14:paraId="1C15BBBF"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Рекомендуется обеспечить соответствие образовательного пространства (учебных помещений/кабинетов), отводимого для создания Центра "Точка роста", действующим требованиям к устройству, содержанию и организации режима работы образовательных организаций, иным нормативным правовым актам, определяющим требования к организации общего и дополнительного образования детей. Для этого проектирование, зонирование пространства Центра "Точка роста" рекомендуется организовать, обеспечив эффективное размещение и использование оборудования, средств обучения и воспитания Центра "Точка роста".</w:t>
      </w:r>
    </w:p>
    <w:p w14:paraId="08D0492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Для организации пространства Центра "Точка роста" рекомендуется проанализировать состав и функциональность имеющихся в общеобразовательной организации кабинетов и учебных помещений для определения эффективного формата размещения Центра "Точка роста": в формате отдельного учебного кабинета, совокупности учебных помещений или метапредметного лабораторного пространства (для реализации образовательных программ и размещения оборудования естественно-научной и технологической направленностей, для проведения лабораторных и практических занятий естественно-научной и технологической направленностей).</w:t>
      </w:r>
    </w:p>
    <w:p w14:paraId="3992606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определении пространства, задействованного для функционирования Центра "Точка роста", рекомендуется использовать учебные кабинеты физики/химии/биологии/технологии/информатики и иные учебные кабинеты естественно-научной и технологической направленностей.</w:t>
      </w:r>
    </w:p>
    <w:p w14:paraId="3F898BC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Набор пространств, используемых для деятельности Центра "Точка роста", определяется общеобразовательной организацией самостоятельно с учетом имеющихся в организации условий и рекомендаций регионального координатора.</w:t>
      </w:r>
    </w:p>
    <w:p w14:paraId="1AC49096"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Проектирование, зонирование помещений Центров "Точка роста" и определение дизайн-решений рекомендуется осуществлять с учетом рекомендаций по проектированию Центров "Точка роста", разрабатываемых Федеральным оператором.</w:t>
      </w:r>
    </w:p>
    <w:p w14:paraId="01EB99EC"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В случаях проведения в зданиях общеобразовательных организаций, в которых ранее были созданы Центры "Точка роста", капитальных ремонтов или иных ремонтных работ, затрагивающих внешний вид помещений, отведенных под Центры "Точка роста", рекомендуется обеспечить восстановление дизайн-решений, проектирования и зонирования указанных помещений в соответствии с настоящими Рекомендациями и рекомендациями по проектированию Центров "Точка роста", разрабатываемых Федеральным оператором.</w:t>
      </w:r>
    </w:p>
    <w:p w14:paraId="467C9487"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2.3. Кадровое обеспечение создания Центров "Точка роста"</w:t>
      </w:r>
    </w:p>
    <w:p w14:paraId="345AD5D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Региональному координатору рекомендуется осуществлять регулярный мониторинг деятельности Центров "Точка роста" в субъекте Российской Федерации. Контроль за результативностью функционирования Центра "Точка роста" в общеобразовательной организации рекомендуется осуществлять непосредственно руководителю данной организации.</w:t>
      </w:r>
    </w:p>
    <w:p w14:paraId="1BC9641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Образовательную деятельность на базе Центра "Точка роста" осуществляют педагогические работники общеобразовательной организации. Кадровое обеспечение Центра "Точка роста" осуществляется с учетом устанавливаемого руководителем штатного расписания, действующих локальных нормативных актов, в том числе об оплате труда и выплатах стимулирующего характера.</w:t>
      </w:r>
    </w:p>
    <w:p w14:paraId="1811331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 учетом многофункциональности Центра "Точка роста" руководителю общеобразовательной организации рекомендуется локальным актом определить руководителя (куратора) Центра "Точка роста", ответственного за его функционирование и развитие.</w:t>
      </w:r>
    </w:p>
    <w:p w14:paraId="66E22C2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К функциям руководителя Центра "Точка роста" могут быть отнесены:</w:t>
      </w:r>
    </w:p>
    <w:p w14:paraId="0DC3FD5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организация работы по текущему и перспективному планированию деятельности общеобразовательной организации с учетом целей и задач Центра "Точка роста";</w:t>
      </w:r>
    </w:p>
    <w:p w14:paraId="32DA455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координация работы педагогических работников по выполнению учебных (образовательных) планов и программ, разработке необходимой учебно-методической документации;</w:t>
      </w:r>
    </w:p>
    <w:p w14:paraId="7AA34C4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оказание помощи педагогическим работникам в освоении и разработке программ и технологий;</w:t>
      </w:r>
    </w:p>
    <w:p w14:paraId="65B1738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организация методической, культурно-массовой, внеклассной работы, а также информационной работы для родителей;</w:t>
      </w:r>
    </w:p>
    <w:p w14:paraId="63A96C63"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обеспечение контроля за выполнением плановых заданий, своевременного составления установленной отчетной документации;</w:t>
      </w:r>
    </w:p>
    <w:p w14:paraId="75AFFF3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внесение предложений по совершенствованию образовательного процесса и управления общеобразовательной организацией;</w:t>
      </w:r>
    </w:p>
    <w:p w14:paraId="7BDE8E0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участие в работе развитии и укреплении учебно-материальной базы общеобразовательной организации.</w:t>
      </w:r>
    </w:p>
    <w:p w14:paraId="23FAE96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Требования к кадровому обеспечению деятельности Центра "Точка роста" определяются общеобразовательной организацией самостоятельно с учетом действующего трудового законодательства, а также настоящих Рекомендаций.</w:t>
      </w:r>
    </w:p>
    <w:p w14:paraId="6BD7CB1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Субъекту Российской Федерации при формировании бюджета на очередной год и плановый период рекомендуется предусматривать объем бюджетных ассигнований для предоставления субвенций местным бюджетам в объеме, необходимом для финансового обеспечения оплаты труда педагогических работников общеобразовательных организаций, обеспечивающих функционирование Центров "Точка роста".</w:t>
      </w:r>
    </w:p>
    <w:p w14:paraId="5096E23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Региональному координатору рекомендуется предусмотреть организацию и проведение региональных обучающих мероприятий для педагогических работников общеобразовательных организаций по работе со средствами обучения и воспитания, оборудованием, которым оснащаются Центры "Точка роста", в том числе с применением иной инфраструктуры национального проекта "Образование", созданной в субъекте Российской Федерации. Обучающие мероприятия рекомендуется планировать в рамках комплексного организационно-методического сопровождения деятельности центров "Точка роста", в том числе при необходимости через планирование и реализацию очных дополнительных профессиональных программ.</w:t>
      </w:r>
    </w:p>
    <w:p w14:paraId="4770F59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Проведение курсов повышения квалификации по дополнительным профессиональным программам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пунктом 2 части 5 статьи 47 Федерального </w:t>
      </w:r>
      <w:hyperlink r:id="rId5" w:history="1">
        <w:r w:rsidRPr="009608E2">
          <w:rPr>
            <w:rFonts w:ascii="Times New Roman" w:eastAsia="Times New Roman" w:hAnsi="Times New Roman" w:cs="Times New Roman"/>
            <w:color w:val="1B6DFD"/>
            <w:sz w:val="20"/>
            <w:szCs w:val="20"/>
            <w:bdr w:val="none" w:sz="0" w:space="0" w:color="auto" w:frame="1"/>
            <w:lang w:eastAsia="ru-RU"/>
          </w:rPr>
          <w:t>закона от 29.12.2012 N 273-ФЗ</w:t>
        </w:r>
      </w:hyperlink>
      <w:r w:rsidRPr="009608E2">
        <w:rPr>
          <w:rFonts w:ascii="Times New Roman" w:eastAsia="Times New Roman" w:hAnsi="Times New Roman" w:cs="Times New Roman"/>
          <w:color w:val="222222"/>
          <w:sz w:val="20"/>
          <w:szCs w:val="20"/>
          <w:lang w:eastAsia="ru-RU"/>
        </w:rPr>
        <w:t> "Об образовании в Российской Федерации" для педагогических работников Центров "Точка роста" также может осуществляться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По указанным программам предусматривается повышение квалификации педагогических работников общеобразовательных организаций, в которых в текущем году обеспечивается создание центров "Точка роста". Порядок, сроки и формат проведения повышения квалификации доводятся до сведения общеобразовательных организаций через Региональных координаторов, в том числе с применением информационных ресурсов Федерального оператора.</w:t>
      </w:r>
    </w:p>
    <w:p w14:paraId="5389FEF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2.4. Информационное обеспечение создания Центров "Точка роста"</w:t>
      </w:r>
    </w:p>
    <w:p w14:paraId="700624A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Региональному координатору не позднее дня открытия Центра "Точка роста" рекомендуется организовать размещение в специально созданном разделе "Центр "Точка роста" официального сайта общеобразовательной организации в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общеобразовательной организации рекомендуется размещать информацию о национальном проекте "Образование" (в том числе логотип), адрес сайта и официальную символику Министерства просвещения Российской Федерации. Федеральным оператором разрабатываются и направляются в адрес Региональных координаторов методические материалы по созданию и наполнению специальных разделов "Центр "Точка роста" на сайтах общеобразовательных организаций.</w:t>
      </w:r>
    </w:p>
    <w:p w14:paraId="36B961A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Содержательное наполнение специального раздела официального сайта общеобразовательной организации предполагает:</w:t>
      </w:r>
    </w:p>
    <w:p w14:paraId="00E5147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а) наличие всей информации (исчерпывающий набор сведений о деятельности Центра "Точка роста" для всех участников образовательных отношений);</w:t>
      </w:r>
    </w:p>
    <w:p w14:paraId="6F4F2BA3"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б) соответствие информации, размещенной в специальном разделе, данным из раздела "Сведения об образовательной организации", а также целям образовательной деятельности общеобразовательной организации и содержанию функционирования Центра "Точка роста";</w:t>
      </w:r>
    </w:p>
    <w:p w14:paraId="4B4A099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в) регулярное обновление информации (неактуальные сведения своевременно удаляются или архивируются; в случае внесения изменений в материалы, их обновление на официальном сайте проводится в течение 10 рабочих дней после их изменений);</w:t>
      </w:r>
    </w:p>
    <w:p w14:paraId="725E071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г) понятная для пользователя навигация внутри специального раздела;</w:t>
      </w:r>
    </w:p>
    <w:p w14:paraId="1C421FFF"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 активность ссылок и подразделов, предусмотренных в специальном разделе, а также отсутствие ссылок на неработающие и запрещенные Интернет-ресурсы;</w:t>
      </w:r>
    </w:p>
    <w:p w14:paraId="2FD2473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е) соблюдение при размещении материалов требований законодательства Российской Федерации о персональных данных и защите информации (Федеральный </w:t>
      </w:r>
      <w:hyperlink r:id="rId6" w:history="1">
        <w:r w:rsidRPr="009608E2">
          <w:rPr>
            <w:rFonts w:ascii="Times New Roman" w:eastAsia="Times New Roman" w:hAnsi="Times New Roman" w:cs="Times New Roman"/>
            <w:color w:val="1B6DFD"/>
            <w:sz w:val="20"/>
            <w:szCs w:val="20"/>
            <w:bdr w:val="none" w:sz="0" w:space="0" w:color="auto" w:frame="1"/>
            <w:lang w:eastAsia="ru-RU"/>
          </w:rPr>
          <w:t>закон от 27 июля 2006 г. N 149-ФЗ</w:t>
        </w:r>
      </w:hyperlink>
      <w:r w:rsidRPr="009608E2">
        <w:rPr>
          <w:rFonts w:ascii="Times New Roman" w:eastAsia="Times New Roman" w:hAnsi="Times New Roman" w:cs="Times New Roman"/>
          <w:color w:val="222222"/>
          <w:sz w:val="20"/>
          <w:szCs w:val="20"/>
          <w:lang w:eastAsia="ru-RU"/>
        </w:rPr>
        <w:t> "Об информации, информационных технологиях и о защите информации", Федеральный </w:t>
      </w:r>
      <w:hyperlink r:id="rId7" w:history="1">
        <w:r w:rsidRPr="009608E2">
          <w:rPr>
            <w:rFonts w:ascii="Times New Roman" w:eastAsia="Times New Roman" w:hAnsi="Times New Roman" w:cs="Times New Roman"/>
            <w:color w:val="1B6DFD"/>
            <w:sz w:val="20"/>
            <w:szCs w:val="20"/>
            <w:bdr w:val="none" w:sz="0" w:space="0" w:color="auto" w:frame="1"/>
            <w:lang w:eastAsia="ru-RU"/>
          </w:rPr>
          <w:t>закон от 27 июля 2006 г. N 152-ФЗ</w:t>
        </w:r>
      </w:hyperlink>
      <w:r w:rsidRPr="009608E2">
        <w:rPr>
          <w:rFonts w:ascii="Times New Roman" w:eastAsia="Times New Roman" w:hAnsi="Times New Roman" w:cs="Times New Roman"/>
          <w:color w:val="222222"/>
          <w:sz w:val="20"/>
          <w:szCs w:val="20"/>
          <w:lang w:eastAsia="ru-RU"/>
        </w:rPr>
        <w:t> "О персональных данных").</w:t>
      </w:r>
    </w:p>
    <w:p w14:paraId="3101D63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Наполнение специального раздела на сайте общеобразовательной организации контентом рекомендуется осуществлять с учетом требований нормативных документов, положений Рекомендаций, а также запросов участников образовательных отношений и иных заинтересованных потребителей информации сайта общеобразовательной организации.</w:t>
      </w:r>
    </w:p>
    <w:p w14:paraId="2E83539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Региональным координатором рекомендуется обеспечивать широкое информационное освещение мероприятий по созданию Центров "Точка роста" путем привлечения региональных средств массовой информации, а также размещения информационных и мультимедийных материалов на официальных сайтах и в социальных сетях общеобразовательных организаций.</w:t>
      </w:r>
    </w:p>
    <w:p w14:paraId="7F2ACBB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Региональному координатору рекомендуется обеспечить широкое информационное освещение мероприятий по созданию Центров "Точка роста", официальному открытию и событий, проходящих на базе Центров "Точка роста", путем привлечения региональных средств массовой информации, а также размещения информационных и мультимедийных материалов на официальных сайтах и в социальных сетях общеобразовательных организаций, субъекта Российской Федерации.</w:t>
      </w:r>
    </w:p>
    <w:p w14:paraId="27D692C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Региональному координатору рекомендуется предусмотреть проведение региональных (муниципальных) семинаров/сессий/совещаний для руководящих (педагогических) работников </w:t>
      </w:r>
      <w:r w:rsidRPr="009608E2">
        <w:rPr>
          <w:rFonts w:ascii="Times New Roman" w:eastAsia="Times New Roman" w:hAnsi="Times New Roman" w:cs="Times New Roman"/>
          <w:color w:val="222222"/>
          <w:sz w:val="20"/>
          <w:szCs w:val="20"/>
          <w:lang w:eastAsia="ru-RU"/>
        </w:rPr>
        <w:lastRenderedPageBreak/>
        <w:t>общеобразовательных организаций, в которых создаются Центры "Точка роста" по вопросам первичного освещения основных направлений реализации национального проекта "Образование", целях и задачах деятельности Центров "Точка роста", информационно-методических ресурсах Федерального оператора, региональных методических службах и пр. При подготовке указанных мероприятий целесообразно использовать материалы информационно-методических мероприятий Федерального оператора и иные источники, соответствующие целям деятельности Центров "Точка роста" и настоящим Рекомендациям.</w:t>
      </w:r>
    </w:p>
    <w:p w14:paraId="6DC9F85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3. Организация образовательной деятельности</w:t>
      </w:r>
    </w:p>
    <w:p w14:paraId="784A15B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Образовательную деятельность на базе Центров "Точка роста" рекомендуется осуществлять по образовательным программам общего образования и, при наличии условий, дополнительным общеобразовательным программам.</w:t>
      </w:r>
    </w:p>
    <w:p w14:paraId="4D2F4F11"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Создание Центров "Точка роста" предполагает использование приобретаемого оборудования, средств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организации условий, а также потребностей участников образовательных отношений.</w:t>
      </w:r>
    </w:p>
    <w:p w14:paraId="2AF90D5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Общеобразовательной организации при формировании содержания основных общеобразовательных программ, дополнительных общеобразовательных программ рекомендуется учитывать ресурсы Центра "Точка роста". При организации внесения изменений в образовательные программы общеобразовательной организации, обновлении содержания отдельных рабочих программ учебных предметов, курсов внеурочной деятельности, дополнительных общеобразовательных программ рекомендуется использовать учебно-методические и справочные материалы Федерального оператора.</w:t>
      </w:r>
    </w:p>
    <w:p w14:paraId="2F81144D"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Федеральный оператор обеспечивает подготовку и распространение методических и информационных материалов по вопросам организации образовательной деятельности, методики использования средств обучения и воспитания, оборудования при организации образовательной деятельности на базе Центров "Точка роста".</w:t>
      </w:r>
    </w:p>
    <w:p w14:paraId="05F49E13"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Формат организации образовательной деятельности и направления реализуемых образовательных программ рекомендуется определять с учетом настоящих Рекомендаций и иных информационных и методических материалов Федерального оператора. Рекомендуется предусматривать на базе центров "Точка роста"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14:paraId="1460F90D"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Разработку и утверждение образовательных программ общеобразовательных организаций рекомендуется осуществлять в соответствии с требованиями законодательства в сфере образования и с учетом рекомендаций Федерального оператора.</w:t>
      </w:r>
    </w:p>
    <w:p w14:paraId="673F1966"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Рекомендуется обеспечить ориентацию не менее 1/3 объема внеурочной деятельности обучающихся на достижение планируемых результатов учебных предметов, учебных курсов, учебных модулей предметных областей "Естественно-научные предметы", "Естественные науки", "Математика и информатика", "Обществознание и естествознание", "Технология", при этом объем программ естественно-научной направленности рекомендуется определять на уровне не менее 20% от общего объема внеурочной деятельности.</w:t>
      </w:r>
    </w:p>
    <w:p w14:paraId="7ABE484D"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Разработка рабочих программ по предметам "Физика", "Химия", "Биология",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при этом рекомендуется учитывать методические материалы и рекомендации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w:t>
      </w:r>
    </w:p>
    <w:p w14:paraId="70E8A18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Общеобразовательной организации до начала учебного года рекомендуется сформировать план деятельности Центра "Точка роста", включающий в себя образовательные мероприятия, конкурсы и события, соответствующие направлениям и функциям Центра "Точка роста", в том числе определенных настоящими Рекомендациями. Формирование плана образовательных мероприятий рекомендуется осуществлять с учетом инструкций и материалов Федерального оператора. Утверждение плана образовательных мероприятий рекомендуется обеспечивать не позднее 1 сентября года начала функционирования Центра "Точка роста" (далее - ежегодно).</w:t>
      </w:r>
    </w:p>
    <w:p w14:paraId="278A16C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Федеральным оператором на регулярной основе обеспечивается проведение методических и организационных мероприятий по вопросам организации образовательного процесса в Центрах "Точка роста",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14:paraId="7799B76C"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lastRenderedPageBreak/>
        <w:t>4. Организационно-методическое сопровождение Центров "Точка</w:t>
      </w:r>
      <w:r w:rsidRPr="009608E2">
        <w:rPr>
          <w:rFonts w:ascii="Times New Roman" w:eastAsia="Times New Roman" w:hAnsi="Times New Roman" w:cs="Times New Roman"/>
          <w:b/>
          <w:bCs/>
          <w:color w:val="222222"/>
          <w:sz w:val="20"/>
          <w:szCs w:val="20"/>
          <w:lang w:eastAsia="ru-RU"/>
        </w:rPr>
        <w:br/>
        <w:t>роста" и использование иной созданной в рамках реализации</w:t>
      </w:r>
      <w:r w:rsidRPr="009608E2">
        <w:rPr>
          <w:rFonts w:ascii="Times New Roman" w:eastAsia="Times New Roman" w:hAnsi="Times New Roman" w:cs="Times New Roman"/>
          <w:b/>
          <w:bCs/>
          <w:color w:val="222222"/>
          <w:sz w:val="20"/>
          <w:szCs w:val="20"/>
          <w:lang w:eastAsia="ru-RU"/>
        </w:rPr>
        <w:br/>
        <w:t>национального проекта "Образование" инфраструктуры</w:t>
      </w:r>
    </w:p>
    <w:p w14:paraId="5F1E9B3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 др.).</w:t>
      </w:r>
    </w:p>
    <w:p w14:paraId="3435D69D"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Для педагогических работников Центров "Точка роста" Федеральным оператором обеспечивается проведение тематических вебинаров, направленных на дополнительное разъяснение вопросов реализации образовательных программ на базе Центров "Точка роста", проведению образовательных мероприятий по вопросам использования оборудования Центров "Точка роста".</w:t>
      </w:r>
    </w:p>
    <w:p w14:paraId="10771703"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Для Региональных координаторов и руководящих работников Центров "Точка роста" Федеральный оператор обеспечивает проведение тематических вебинаров,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14:paraId="43BA76A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координаторам рекомендуется обеспечивать вовлечение созданных ранее детских технопарков "</w:t>
      </w:r>
      <w:proofErr w:type="spellStart"/>
      <w:r w:rsidRPr="009608E2">
        <w:rPr>
          <w:rFonts w:ascii="Times New Roman" w:eastAsia="Times New Roman" w:hAnsi="Times New Roman" w:cs="Times New Roman"/>
          <w:color w:val="222222"/>
          <w:sz w:val="20"/>
          <w:szCs w:val="20"/>
          <w:lang w:eastAsia="ru-RU"/>
        </w:rPr>
        <w:t>Кванториум</w:t>
      </w:r>
      <w:proofErr w:type="spellEnd"/>
      <w:r w:rsidRPr="009608E2">
        <w:rPr>
          <w:rFonts w:ascii="Times New Roman" w:eastAsia="Times New Roman" w:hAnsi="Times New Roman" w:cs="Times New Roman"/>
          <w:color w:val="222222"/>
          <w:sz w:val="20"/>
          <w:szCs w:val="20"/>
          <w:lang w:eastAsia="ru-RU"/>
        </w:rPr>
        <w:t>", мобильных технопарков "</w:t>
      </w:r>
      <w:proofErr w:type="spellStart"/>
      <w:r w:rsidRPr="009608E2">
        <w:rPr>
          <w:rFonts w:ascii="Times New Roman" w:eastAsia="Times New Roman" w:hAnsi="Times New Roman" w:cs="Times New Roman"/>
          <w:color w:val="222222"/>
          <w:sz w:val="20"/>
          <w:szCs w:val="20"/>
          <w:lang w:eastAsia="ru-RU"/>
        </w:rPr>
        <w:t>Кванториум</w:t>
      </w:r>
      <w:proofErr w:type="spellEnd"/>
      <w:r w:rsidRPr="009608E2">
        <w:rPr>
          <w:rFonts w:ascii="Times New Roman" w:eastAsia="Times New Roman" w:hAnsi="Times New Roman" w:cs="Times New Roman"/>
          <w:color w:val="222222"/>
          <w:sz w:val="20"/>
          <w:szCs w:val="20"/>
          <w:lang w:eastAsia="ru-RU"/>
        </w:rPr>
        <w:t>", центров цифрового образования детей "IT-куб", ключевых центров дополнительного образования "Дом научной коллаборации" и создаваемых детских технопарков "</w:t>
      </w:r>
      <w:proofErr w:type="spellStart"/>
      <w:r w:rsidRPr="009608E2">
        <w:rPr>
          <w:rFonts w:ascii="Times New Roman" w:eastAsia="Times New Roman" w:hAnsi="Times New Roman" w:cs="Times New Roman"/>
          <w:color w:val="222222"/>
          <w:sz w:val="20"/>
          <w:szCs w:val="20"/>
          <w:lang w:eastAsia="ru-RU"/>
        </w:rPr>
        <w:t>Кванториум</w:t>
      </w:r>
      <w:proofErr w:type="spellEnd"/>
      <w:r w:rsidRPr="009608E2">
        <w:rPr>
          <w:rFonts w:ascii="Times New Roman" w:eastAsia="Times New Roman" w:hAnsi="Times New Roman" w:cs="Times New Roman"/>
          <w:color w:val="222222"/>
          <w:sz w:val="20"/>
          <w:szCs w:val="20"/>
          <w:lang w:eastAsia="ru-RU"/>
        </w:rPr>
        <w:t>" на базе общеобразовательных организаций в деятельность Центров "Точка роста" в следующих форматах:</w:t>
      </w:r>
    </w:p>
    <w:p w14:paraId="6365BC3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 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онлайн; занятия проектной деятельностью; конкурсные и соревновательные мероприятия для детей и др.).</w:t>
      </w:r>
    </w:p>
    <w:p w14:paraId="50F2F0AF"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2. Организация и участие в региональных и межрегиональных конференциях, фестивалях, форумах по обмену опытом работы на </w:t>
      </w:r>
      <w:proofErr w:type="spellStart"/>
      <w:r w:rsidRPr="009608E2">
        <w:rPr>
          <w:rFonts w:ascii="Times New Roman" w:eastAsia="Times New Roman" w:hAnsi="Times New Roman" w:cs="Times New Roman"/>
          <w:color w:val="222222"/>
          <w:sz w:val="20"/>
          <w:szCs w:val="20"/>
          <w:lang w:eastAsia="ru-RU"/>
        </w:rPr>
        <w:t>высокооснащенных</w:t>
      </w:r>
      <w:proofErr w:type="spellEnd"/>
      <w:r w:rsidRPr="009608E2">
        <w:rPr>
          <w:rFonts w:ascii="Times New Roman" w:eastAsia="Times New Roman" w:hAnsi="Times New Roman" w:cs="Times New Roman"/>
          <w:color w:val="222222"/>
          <w:sz w:val="20"/>
          <w:szCs w:val="20"/>
          <w:lang w:eastAsia="ru-RU"/>
        </w:rPr>
        <w:t xml:space="preserve"> </w:t>
      </w:r>
      <w:proofErr w:type="spellStart"/>
      <w:r w:rsidRPr="009608E2">
        <w:rPr>
          <w:rFonts w:ascii="Times New Roman" w:eastAsia="Times New Roman" w:hAnsi="Times New Roman" w:cs="Times New Roman"/>
          <w:color w:val="222222"/>
          <w:sz w:val="20"/>
          <w:szCs w:val="20"/>
          <w:lang w:eastAsia="ru-RU"/>
        </w:rPr>
        <w:t>ученико</w:t>
      </w:r>
      <w:proofErr w:type="spellEnd"/>
      <w:r w:rsidRPr="009608E2">
        <w:rPr>
          <w:rFonts w:ascii="Times New Roman" w:eastAsia="Times New Roman" w:hAnsi="Times New Roman" w:cs="Times New Roman"/>
          <w:color w:val="222222"/>
          <w:sz w:val="20"/>
          <w:szCs w:val="20"/>
          <w:lang w:eastAsia="ru-RU"/>
        </w:rPr>
        <w:t>-местах, в том числе по реализации предметных областей "Естественно-научные предметы", "Естественные науки", "Математика и информатика", "Обществознание и естествознание", "Технология", реализации программ дополнительного образования естественно-научной и технической направленностей.</w:t>
      </w:r>
    </w:p>
    <w:p w14:paraId="13084DD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14:paraId="409E993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График мероприятий, квоты участия, содержание и технологии проведения мероприятий доводятся Федеральным оператором дополнительно.</w:t>
      </w:r>
    </w:p>
    <w:p w14:paraId="1F683BE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4. 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14:paraId="7CCEE8D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5. Разработка, утверждение и реализация сетевых образовательных программ с использованием </w:t>
      </w:r>
      <w:proofErr w:type="spellStart"/>
      <w:r w:rsidRPr="009608E2">
        <w:rPr>
          <w:rFonts w:ascii="Times New Roman" w:eastAsia="Times New Roman" w:hAnsi="Times New Roman" w:cs="Times New Roman"/>
          <w:color w:val="222222"/>
          <w:sz w:val="20"/>
          <w:szCs w:val="20"/>
          <w:lang w:eastAsia="ru-RU"/>
        </w:rPr>
        <w:t>высокооснащенных</w:t>
      </w:r>
      <w:proofErr w:type="spellEnd"/>
      <w:r w:rsidRPr="009608E2">
        <w:rPr>
          <w:rFonts w:ascii="Times New Roman" w:eastAsia="Times New Roman" w:hAnsi="Times New Roman" w:cs="Times New Roman"/>
          <w:color w:val="222222"/>
          <w:sz w:val="20"/>
          <w:szCs w:val="20"/>
          <w:lang w:eastAsia="ru-RU"/>
        </w:rPr>
        <w:t xml:space="preserve"> </w:t>
      </w:r>
      <w:proofErr w:type="spellStart"/>
      <w:r w:rsidRPr="009608E2">
        <w:rPr>
          <w:rFonts w:ascii="Times New Roman" w:eastAsia="Times New Roman" w:hAnsi="Times New Roman" w:cs="Times New Roman"/>
          <w:color w:val="222222"/>
          <w:sz w:val="20"/>
          <w:szCs w:val="20"/>
          <w:lang w:eastAsia="ru-RU"/>
        </w:rPr>
        <w:t>ученико</w:t>
      </w:r>
      <w:proofErr w:type="spellEnd"/>
      <w:r w:rsidRPr="009608E2">
        <w:rPr>
          <w:rFonts w:ascii="Times New Roman" w:eastAsia="Times New Roman" w:hAnsi="Times New Roman" w:cs="Times New Roman"/>
          <w:color w:val="222222"/>
          <w:sz w:val="20"/>
          <w:szCs w:val="20"/>
          <w:lang w:eastAsia="ru-RU"/>
        </w:rPr>
        <w:t>-мест, созданных в субъекте Российской Федерации в рамках национального проекта "Образование", в том числе совместно с детскими технопарками "</w:t>
      </w:r>
      <w:proofErr w:type="spellStart"/>
      <w:r w:rsidRPr="009608E2">
        <w:rPr>
          <w:rFonts w:ascii="Times New Roman" w:eastAsia="Times New Roman" w:hAnsi="Times New Roman" w:cs="Times New Roman"/>
          <w:color w:val="222222"/>
          <w:sz w:val="20"/>
          <w:szCs w:val="20"/>
          <w:lang w:eastAsia="ru-RU"/>
        </w:rPr>
        <w:t>Кванториум</w:t>
      </w:r>
      <w:proofErr w:type="spellEnd"/>
      <w:r w:rsidRPr="009608E2">
        <w:rPr>
          <w:rFonts w:ascii="Times New Roman" w:eastAsia="Times New Roman" w:hAnsi="Times New Roman" w:cs="Times New Roman"/>
          <w:color w:val="222222"/>
          <w:sz w:val="20"/>
          <w:szCs w:val="20"/>
          <w:lang w:eastAsia="ru-RU"/>
        </w:rPr>
        <w:t>", создаваемыми на базе общеобразовательных организаций.</w:t>
      </w:r>
    </w:p>
    <w:p w14:paraId="28C7EE87"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6. 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w:t>
      </w:r>
      <w:proofErr w:type="spellStart"/>
      <w:r w:rsidRPr="009608E2">
        <w:rPr>
          <w:rFonts w:ascii="Times New Roman" w:eastAsia="Times New Roman" w:hAnsi="Times New Roman" w:cs="Times New Roman"/>
          <w:color w:val="222222"/>
          <w:sz w:val="20"/>
          <w:szCs w:val="20"/>
          <w:lang w:eastAsia="ru-RU"/>
        </w:rPr>
        <w:t>высокооснащенных</w:t>
      </w:r>
      <w:proofErr w:type="spellEnd"/>
      <w:r w:rsidRPr="009608E2">
        <w:rPr>
          <w:rFonts w:ascii="Times New Roman" w:eastAsia="Times New Roman" w:hAnsi="Times New Roman" w:cs="Times New Roman"/>
          <w:color w:val="222222"/>
          <w:sz w:val="20"/>
          <w:szCs w:val="20"/>
          <w:lang w:eastAsia="ru-RU"/>
        </w:rPr>
        <w:t xml:space="preserve"> </w:t>
      </w:r>
      <w:proofErr w:type="spellStart"/>
      <w:r w:rsidRPr="009608E2">
        <w:rPr>
          <w:rFonts w:ascii="Times New Roman" w:eastAsia="Times New Roman" w:hAnsi="Times New Roman" w:cs="Times New Roman"/>
          <w:color w:val="222222"/>
          <w:sz w:val="20"/>
          <w:szCs w:val="20"/>
          <w:lang w:eastAsia="ru-RU"/>
        </w:rPr>
        <w:t>ученико</w:t>
      </w:r>
      <w:proofErr w:type="spellEnd"/>
      <w:r w:rsidRPr="009608E2">
        <w:rPr>
          <w:rFonts w:ascii="Times New Roman" w:eastAsia="Times New Roman" w:hAnsi="Times New Roman" w:cs="Times New Roman"/>
          <w:color w:val="222222"/>
          <w:sz w:val="20"/>
          <w:szCs w:val="20"/>
          <w:lang w:eastAsia="ru-RU"/>
        </w:rPr>
        <w:t>-мест,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утвержденной </w:t>
      </w:r>
      <w:hyperlink r:id="rId8" w:history="1">
        <w:r w:rsidRPr="009608E2">
          <w:rPr>
            <w:rFonts w:ascii="Times New Roman" w:eastAsia="Times New Roman" w:hAnsi="Times New Roman" w:cs="Times New Roman"/>
            <w:color w:val="1B6DFD"/>
            <w:sz w:val="20"/>
            <w:szCs w:val="20"/>
            <w:bdr w:val="none" w:sz="0" w:space="0" w:color="auto" w:frame="1"/>
            <w:lang w:eastAsia="ru-RU"/>
          </w:rPr>
          <w:t xml:space="preserve">распоряжением </w:t>
        </w:r>
        <w:proofErr w:type="spellStart"/>
        <w:r w:rsidRPr="009608E2">
          <w:rPr>
            <w:rFonts w:ascii="Times New Roman" w:eastAsia="Times New Roman" w:hAnsi="Times New Roman" w:cs="Times New Roman"/>
            <w:color w:val="1B6DFD"/>
            <w:sz w:val="20"/>
            <w:szCs w:val="20"/>
            <w:bdr w:val="none" w:sz="0" w:space="0" w:color="auto" w:frame="1"/>
            <w:lang w:eastAsia="ru-RU"/>
          </w:rPr>
          <w:t>Минпросвещения</w:t>
        </w:r>
        <w:proofErr w:type="spellEnd"/>
        <w:r w:rsidRPr="009608E2">
          <w:rPr>
            <w:rFonts w:ascii="Times New Roman" w:eastAsia="Times New Roman" w:hAnsi="Times New Roman" w:cs="Times New Roman"/>
            <w:color w:val="1B6DFD"/>
            <w:sz w:val="20"/>
            <w:szCs w:val="20"/>
            <w:bdr w:val="none" w:sz="0" w:space="0" w:color="auto" w:frame="1"/>
            <w:lang w:eastAsia="ru-RU"/>
          </w:rPr>
          <w:t xml:space="preserve"> России от 25 декабря 2019 года N Р-145</w:t>
        </w:r>
      </w:hyperlink>
      <w:r w:rsidRPr="009608E2">
        <w:rPr>
          <w:rFonts w:ascii="Times New Roman" w:eastAsia="Times New Roman" w:hAnsi="Times New Roman" w:cs="Times New Roman"/>
          <w:color w:val="222222"/>
          <w:sz w:val="20"/>
          <w:szCs w:val="20"/>
          <w:lang w:eastAsia="ru-RU"/>
        </w:rPr>
        <w:t>.</w:t>
      </w:r>
    </w:p>
    <w:p w14:paraId="19168A4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Предполагается, что Центры "Точка роста" могут использовать инфраструктуру и кадровые ресурсы детских технопарков "</w:t>
      </w:r>
      <w:proofErr w:type="spellStart"/>
      <w:r w:rsidRPr="009608E2">
        <w:rPr>
          <w:rFonts w:ascii="Times New Roman" w:eastAsia="Times New Roman" w:hAnsi="Times New Roman" w:cs="Times New Roman"/>
          <w:color w:val="222222"/>
          <w:sz w:val="20"/>
          <w:szCs w:val="20"/>
          <w:lang w:eastAsia="ru-RU"/>
        </w:rPr>
        <w:t>Кванториум</w:t>
      </w:r>
      <w:proofErr w:type="spellEnd"/>
      <w:r w:rsidRPr="009608E2">
        <w:rPr>
          <w:rFonts w:ascii="Times New Roman" w:eastAsia="Times New Roman" w:hAnsi="Times New Roman" w:cs="Times New Roman"/>
          <w:color w:val="222222"/>
          <w:sz w:val="20"/>
          <w:szCs w:val="20"/>
          <w:lang w:eastAsia="ru-RU"/>
        </w:rPr>
        <w:t>", создаваемых на базе общеобразовательных организаций, для развития проектной деятельности обучающихся. Педагогическим работникам Центров "Точка роста" рекомендуется обеспечивать участие обучающихся в мероприятиях детских технопарков "</w:t>
      </w:r>
      <w:proofErr w:type="spellStart"/>
      <w:r w:rsidRPr="009608E2">
        <w:rPr>
          <w:rFonts w:ascii="Times New Roman" w:eastAsia="Times New Roman" w:hAnsi="Times New Roman" w:cs="Times New Roman"/>
          <w:color w:val="222222"/>
          <w:sz w:val="20"/>
          <w:szCs w:val="20"/>
          <w:lang w:eastAsia="ru-RU"/>
        </w:rPr>
        <w:t>Кванториум</w:t>
      </w:r>
      <w:proofErr w:type="spellEnd"/>
      <w:r w:rsidRPr="009608E2">
        <w:rPr>
          <w:rFonts w:ascii="Times New Roman" w:eastAsia="Times New Roman" w:hAnsi="Times New Roman" w:cs="Times New Roman"/>
          <w:color w:val="222222"/>
          <w:sz w:val="20"/>
          <w:szCs w:val="20"/>
          <w:lang w:eastAsia="ru-RU"/>
        </w:rPr>
        <w:t xml:space="preserve">" с удаленным использованием оборудования, средств обучения и воспитания, а также принимать участие в </w:t>
      </w:r>
      <w:r w:rsidRPr="009608E2">
        <w:rPr>
          <w:rFonts w:ascii="Times New Roman" w:eastAsia="Times New Roman" w:hAnsi="Times New Roman" w:cs="Times New Roman"/>
          <w:color w:val="222222"/>
          <w:sz w:val="20"/>
          <w:szCs w:val="20"/>
          <w:lang w:eastAsia="ru-RU"/>
        </w:rPr>
        <w:lastRenderedPageBreak/>
        <w:t>организуемых ими семинарах по демонстрации эффективного опыта реализации образовательных естественно-научной, технологической и иных направленностей среди иных общеобразовательных организаций, расположенных на территории субъекта Российской Федерации.</w:t>
      </w:r>
    </w:p>
    <w:p w14:paraId="10C3D2D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Региональному координатору на территории субъекта Российской Федерации рекомендуется обеспечивать работу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14:paraId="437B233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Региональному координатору рекомендуется обеспечить формирование и утверждение единого комплексного плана мероприятий по организационно-методической поддержке инфраструктуры национального проекта "Образование", включающего мероприятия по поддержке Центров "Точка роста", функционирующих в субъекте Российской Федерации на учебный год и утверждение его органом исполнительной власти субъекта Российской Федерации, осуществляющего государственное управление в сфере образования, ежегодно не позднее начала учебного года.</w:t>
      </w:r>
    </w:p>
    <w:p w14:paraId="6602006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рекомендуется обеспечивать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 "Образование".</w:t>
      </w:r>
    </w:p>
    <w:p w14:paraId="75D5E44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Федеральным оператором разрабатываются и направляются в адрес Региональных координаторов инструктивно-методические материалы по вопросам организационно-методической поддержки создания и функционирования Центров "Точка роста", содержащие в том числе рекомендации по формированию единых комплексных планов мероприятий по организационно-методической поддержке инфраструктуры национального проекта "Образование".</w:t>
      </w:r>
    </w:p>
    <w:p w14:paraId="29A268FB"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Информацию о проводимых с участием Центров "Точка роста" мероприятиях рекомендуется предоставлять в рамках ежеквартального мониторинга.</w:t>
      </w:r>
    </w:p>
    <w:p w14:paraId="56A2373B"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5. Финансовое обеспечение деятельности Центров "Точка роста"</w:t>
      </w:r>
    </w:p>
    <w:p w14:paraId="282DA84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Финансовое обеспечение функционирования Центров "Точка роста" рекомендуется осуществлять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w:t>
      </w:r>
      <w:hyperlink r:id="rId9" w:history="1">
        <w:r w:rsidRPr="009608E2">
          <w:rPr>
            <w:rFonts w:ascii="Times New Roman" w:eastAsia="Times New Roman" w:hAnsi="Times New Roman" w:cs="Times New Roman"/>
            <w:color w:val="1B6DFD"/>
            <w:sz w:val="20"/>
            <w:szCs w:val="20"/>
            <w:bdr w:val="none" w:sz="0" w:space="0" w:color="auto" w:frame="1"/>
            <w:lang w:eastAsia="ru-RU"/>
          </w:rPr>
          <w:t xml:space="preserve">приказом </w:t>
        </w:r>
        <w:proofErr w:type="spellStart"/>
        <w:r w:rsidRPr="009608E2">
          <w:rPr>
            <w:rFonts w:ascii="Times New Roman" w:eastAsia="Times New Roman" w:hAnsi="Times New Roman" w:cs="Times New Roman"/>
            <w:color w:val="1B6DFD"/>
            <w:sz w:val="20"/>
            <w:szCs w:val="20"/>
            <w:bdr w:val="none" w:sz="0" w:space="0" w:color="auto" w:frame="1"/>
            <w:lang w:eastAsia="ru-RU"/>
          </w:rPr>
          <w:t>Минпросвещения</w:t>
        </w:r>
        <w:proofErr w:type="spellEnd"/>
        <w:r w:rsidRPr="009608E2">
          <w:rPr>
            <w:rFonts w:ascii="Times New Roman" w:eastAsia="Times New Roman" w:hAnsi="Times New Roman" w:cs="Times New Roman"/>
            <w:color w:val="1B6DFD"/>
            <w:sz w:val="20"/>
            <w:szCs w:val="20"/>
            <w:bdr w:val="none" w:sz="0" w:space="0" w:color="auto" w:frame="1"/>
            <w:lang w:eastAsia="ru-RU"/>
          </w:rPr>
          <w:t xml:space="preserve"> России от 20 ноября 2018 г. N 235</w:t>
        </w:r>
      </w:hyperlink>
      <w:r w:rsidRPr="009608E2">
        <w:rPr>
          <w:rFonts w:ascii="Times New Roman" w:eastAsia="Times New Roman" w:hAnsi="Times New Roman" w:cs="Times New Roman"/>
          <w:color w:val="222222"/>
          <w:sz w:val="20"/>
          <w:szCs w:val="20"/>
          <w:lang w:eastAsia="ru-RU"/>
        </w:rPr>
        <w:t> и включающими в том числе:</w:t>
      </w:r>
    </w:p>
    <w:p w14:paraId="7A9E71F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оплату труда педагогических работников общеобразовательной организации, обеспечивающих функционирование Центров "Точка роста";</w:t>
      </w:r>
    </w:p>
    <w:p w14:paraId="2B8691A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14:paraId="648DAE3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обеспечение текущей деятельности общеобразовательной организации по обеспечению образовательного процесса.</w:t>
      </w:r>
    </w:p>
    <w:p w14:paraId="2A61874B"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формировании бюджета субъекта Российской Федерации (местного бюджета) на очередной год и плановый период рекомендуется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14:paraId="7A8FFFC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реализации мероприятий в целях создания и функционирования Центров "Точка роста" субъекту Российской Федерации рекомендуется обеспечивать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14:paraId="0153F2E6"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w:t>
      </w:r>
      <w:proofErr w:type="spellStart"/>
      <w:r w:rsidRPr="009608E2">
        <w:rPr>
          <w:rFonts w:ascii="Times New Roman" w:eastAsia="Times New Roman" w:hAnsi="Times New Roman" w:cs="Times New Roman"/>
          <w:color w:val="222222"/>
          <w:sz w:val="20"/>
          <w:szCs w:val="20"/>
          <w:lang w:eastAsia="ru-RU"/>
        </w:rPr>
        <w:t>софинансирование</w:t>
      </w:r>
      <w:proofErr w:type="spellEnd"/>
      <w:r w:rsidRPr="009608E2">
        <w:rPr>
          <w:rFonts w:ascii="Times New Roman" w:eastAsia="Times New Roman" w:hAnsi="Times New Roman" w:cs="Times New Roman"/>
          <w:color w:val="222222"/>
          <w:sz w:val="20"/>
          <w:szCs w:val="20"/>
          <w:lang w:eastAsia="ru-RU"/>
        </w:rPr>
        <w:t xml:space="preserve"> расходных обязательств субъектов Российской Федерации применяется национальный режим в соответствии с требованиями статьи 14 Федерального </w:t>
      </w:r>
      <w:hyperlink r:id="rId10" w:history="1">
        <w:r w:rsidRPr="009608E2">
          <w:rPr>
            <w:rFonts w:ascii="Times New Roman" w:eastAsia="Times New Roman" w:hAnsi="Times New Roman" w:cs="Times New Roman"/>
            <w:color w:val="1B6DFD"/>
            <w:sz w:val="20"/>
            <w:szCs w:val="20"/>
            <w:bdr w:val="none" w:sz="0" w:space="0" w:color="auto" w:frame="1"/>
            <w:lang w:eastAsia="ru-RU"/>
          </w:rPr>
          <w:t>закона от 5 апреля 2013 г. N 44-ФЗ</w:t>
        </w:r>
      </w:hyperlink>
      <w:r w:rsidRPr="009608E2">
        <w:rPr>
          <w:rFonts w:ascii="Times New Roman" w:eastAsia="Times New Roman" w:hAnsi="Times New Roman" w:cs="Times New Roman"/>
          <w:color w:val="222222"/>
          <w:sz w:val="20"/>
          <w:szCs w:val="20"/>
          <w:lang w:eastAsia="ru-RU"/>
        </w:rPr>
        <w:t> "О контрактной системе в сфере закупок товаров, работ, услуг для обеспечения государственных и муниципальных нужд".</w:t>
      </w:r>
    </w:p>
    <w:p w14:paraId="0C9A1C3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Кроме того, при осуществлении закупок субъектами Российской Федерации рекомендуется учитывать:</w:t>
      </w:r>
    </w:p>
    <w:p w14:paraId="0F39992B"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 положения </w:t>
      </w:r>
      <w:hyperlink r:id="rId11" w:history="1">
        <w:r w:rsidRPr="009608E2">
          <w:rPr>
            <w:rFonts w:ascii="Times New Roman" w:eastAsia="Times New Roman" w:hAnsi="Times New Roman" w:cs="Times New Roman"/>
            <w:color w:val="1B6DFD"/>
            <w:sz w:val="20"/>
            <w:szCs w:val="20"/>
            <w:bdr w:val="none" w:sz="0" w:space="0" w:color="auto" w:frame="1"/>
            <w:lang w:eastAsia="ru-RU"/>
          </w:rPr>
          <w:t>постановления Правительства Российской Федерации от 03.12.2020 N 2013</w:t>
        </w:r>
      </w:hyperlink>
      <w:r w:rsidRPr="009608E2">
        <w:rPr>
          <w:rFonts w:ascii="Times New Roman" w:eastAsia="Times New Roman" w:hAnsi="Times New Roman" w:cs="Times New Roman"/>
          <w:color w:val="222222"/>
          <w:sz w:val="20"/>
          <w:szCs w:val="20"/>
          <w:lang w:eastAsia="ru-RU"/>
        </w:rPr>
        <w:t> "О минимальной доле закупок товаров российского происхождения";</w:t>
      </w:r>
    </w:p>
    <w:p w14:paraId="2FB5B92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положения </w:t>
      </w:r>
      <w:hyperlink r:id="rId12" w:history="1">
        <w:r w:rsidRPr="009608E2">
          <w:rPr>
            <w:rFonts w:ascii="Times New Roman" w:eastAsia="Times New Roman" w:hAnsi="Times New Roman" w:cs="Times New Roman"/>
            <w:color w:val="1B6DFD"/>
            <w:sz w:val="20"/>
            <w:szCs w:val="20"/>
            <w:bdr w:val="none" w:sz="0" w:space="0" w:color="auto" w:frame="1"/>
            <w:lang w:eastAsia="ru-RU"/>
          </w:rPr>
          <w:t>постановления Правительства Российской Федерации от 03.12.2020 N 2014</w:t>
        </w:r>
      </w:hyperlink>
      <w:r w:rsidRPr="009608E2">
        <w:rPr>
          <w:rFonts w:ascii="Times New Roman" w:eastAsia="Times New Roman" w:hAnsi="Times New Roman" w:cs="Times New Roman"/>
          <w:color w:val="222222"/>
          <w:sz w:val="20"/>
          <w:szCs w:val="20"/>
          <w:lang w:eastAsia="ru-RU"/>
        </w:rPr>
        <w:t>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14:paraId="698D345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положения </w:t>
      </w:r>
      <w:hyperlink r:id="rId13" w:history="1">
        <w:r w:rsidRPr="009608E2">
          <w:rPr>
            <w:rFonts w:ascii="Times New Roman" w:eastAsia="Times New Roman" w:hAnsi="Times New Roman" w:cs="Times New Roman"/>
            <w:color w:val="1B6DFD"/>
            <w:sz w:val="20"/>
            <w:szCs w:val="20"/>
            <w:bdr w:val="none" w:sz="0" w:space="0" w:color="auto" w:frame="1"/>
            <w:lang w:eastAsia="ru-RU"/>
          </w:rPr>
          <w:t>постановления Правительства Российской Федерации от 28.08.2021 N 1432</w:t>
        </w:r>
      </w:hyperlink>
      <w:r w:rsidRPr="009608E2">
        <w:rPr>
          <w:rFonts w:ascii="Times New Roman" w:eastAsia="Times New Roman" w:hAnsi="Times New Roman" w:cs="Times New Roman"/>
          <w:color w:val="222222"/>
          <w:sz w:val="20"/>
          <w:szCs w:val="20"/>
          <w:lang w:eastAsia="ru-RU"/>
        </w:rPr>
        <w:t> "О внесении изменений в некоторые акты Правительства Российской Федерации";</w:t>
      </w:r>
    </w:p>
    <w:p w14:paraId="691EF3D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положения иных действующих документов, относящихся к организации закупочных процедур.</w:t>
      </w:r>
    </w:p>
    <w:p w14:paraId="637E7B97"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6. Заключительные положения</w:t>
      </w:r>
    </w:p>
    <w:p w14:paraId="065837EF"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Оперативное управление деятельностью Центра "Точка роста" осуществляется общеобразовательной организацией самостоятельно с учетом положений настоящих Рекомендаций.</w:t>
      </w:r>
    </w:p>
    <w:p w14:paraId="01668AC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Региональному координатору рекомендуется обеспечивать предоставление необходимой отчетности о деятельности Центров "Точка роста" в сроки и по форме, определяемой Министерством просвещения Российской Федерации и (или) Федеральным оператором в рамках федерального проекта "Современная школа" национального проекта "Образование".</w:t>
      </w:r>
    </w:p>
    <w:p w14:paraId="55E64ADB"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 момента создания Центров "Точка роста" и далее в ежеквартальном режиме в соответствии со сроками периодического мониторинга реализации региональных проектов "Современная школа" в ГИИС "Электронный бюджет" региональному координатору рекомендуется предусматривать подготовку отчетов о результатах ежеквартального мониторинга показателей деятельности Центров "Точка роста", а также о реализации комплексного плана по формам, рекомендованным Федеральным оператором.</w:t>
      </w:r>
    </w:p>
    <w:p w14:paraId="7ED2A29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Федеральный оператор обеспечивает подготовку рекомендаций по формированию информационно-аналитических материалов субъектов Российской Федерации о результатах ежеквартального мониторинга функционирования Центров "Точка роста". Рекомендации Федерального оператора включают разъяснения по анализу результативности деятельности Центров "Точка роста" и расчету текущих значений показателей функционирования Центров "Точка роста".</w:t>
      </w:r>
    </w:p>
    <w:p w14:paraId="71B4DA97"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Приложение 1</w:t>
      </w:r>
      <w:r w:rsidRPr="009608E2">
        <w:rPr>
          <w:rFonts w:ascii="Times New Roman" w:eastAsia="Times New Roman" w:hAnsi="Times New Roman" w:cs="Times New Roman"/>
          <w:color w:val="222222"/>
          <w:sz w:val="20"/>
          <w:szCs w:val="20"/>
          <w:lang w:eastAsia="ru-RU"/>
        </w:rPr>
        <w:br/>
        <w:t>к Методическим рекомендациям</w:t>
      </w:r>
    </w:p>
    <w:p w14:paraId="4232BB61"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КОМПЛЕКС МЕР</w:t>
      </w:r>
      <w:r w:rsidRPr="009608E2">
        <w:rPr>
          <w:rFonts w:ascii="Times New Roman" w:eastAsia="Times New Roman" w:hAnsi="Times New Roman" w:cs="Times New Roman"/>
          <w:b/>
          <w:bCs/>
          <w:color w:val="222222"/>
          <w:sz w:val="20"/>
          <w:szCs w:val="20"/>
          <w:lang w:eastAsia="ru-RU"/>
        </w:rPr>
        <w:br/>
        <w:t>("ДОРОЖНАЯ КАРТА") ПО СОЗДАНИЮ И ФУНКЦИОНИРОВАНИЮ</w:t>
      </w:r>
      <w:r w:rsidRPr="009608E2">
        <w:rPr>
          <w:rFonts w:ascii="Times New Roman" w:eastAsia="Times New Roman" w:hAnsi="Times New Roman" w:cs="Times New Roman"/>
          <w:b/>
          <w:bCs/>
          <w:color w:val="222222"/>
          <w:sz w:val="20"/>
          <w:szCs w:val="20"/>
          <w:lang w:eastAsia="ru-RU"/>
        </w:rPr>
        <w:br/>
        <w:t>В ОБЩЕОБРАЗОВАТЕЛЬНЫХ ОРГАНИЗАЦИЯХ, РАСПОЛОЖЕННЫХ</w:t>
      </w:r>
      <w:r w:rsidRPr="009608E2">
        <w:rPr>
          <w:rFonts w:ascii="Times New Roman" w:eastAsia="Times New Roman" w:hAnsi="Times New Roman" w:cs="Times New Roman"/>
          <w:b/>
          <w:bCs/>
          <w:color w:val="222222"/>
          <w:sz w:val="20"/>
          <w:szCs w:val="20"/>
          <w:lang w:eastAsia="ru-RU"/>
        </w:rPr>
        <w:br/>
        <w:t>В СЕЛЬСКОЙ МЕСТНОСТИ И МАЛЫХ ГОРОДАХ, ЦЕНТРОВ ОБРАЗОВАНИЯ</w:t>
      </w:r>
      <w:r w:rsidRPr="009608E2">
        <w:rPr>
          <w:rFonts w:ascii="Times New Roman" w:eastAsia="Times New Roman" w:hAnsi="Times New Roman" w:cs="Times New Roman"/>
          <w:b/>
          <w:bCs/>
          <w:color w:val="222222"/>
          <w:sz w:val="20"/>
          <w:szCs w:val="20"/>
          <w:lang w:eastAsia="ru-RU"/>
        </w:rPr>
        <w:br/>
        <w:t>ЕСТЕСТВЕННО-НАУЧНОЙ, И ТЕХНОЛОГИЧЕСКОЙ НАПРАВЛЕННОСТЕЙ</w:t>
      </w:r>
      <w:r w:rsidRPr="009608E2">
        <w:rPr>
          <w:rFonts w:ascii="Times New Roman" w:eastAsia="Times New Roman" w:hAnsi="Times New Roman" w:cs="Times New Roman"/>
          <w:b/>
          <w:bCs/>
          <w:color w:val="222222"/>
          <w:sz w:val="20"/>
          <w:szCs w:val="20"/>
          <w:lang w:eastAsia="ru-RU"/>
        </w:rPr>
        <w:br/>
        <w:t>"ТОЧКА РОСТА"</w:t>
      </w:r>
    </w:p>
    <w:tbl>
      <w:tblPr>
        <w:tblW w:w="0" w:type="auto"/>
        <w:shd w:val="clear" w:color="auto" w:fill="FFFFFF"/>
        <w:tblCellMar>
          <w:left w:w="0" w:type="dxa"/>
          <w:right w:w="0" w:type="dxa"/>
        </w:tblCellMar>
        <w:tblLook w:val="04A0" w:firstRow="1" w:lastRow="0" w:firstColumn="1" w:lastColumn="0" w:noHBand="0" w:noVBand="1"/>
      </w:tblPr>
      <w:tblGrid>
        <w:gridCol w:w="1058"/>
        <w:gridCol w:w="2263"/>
        <w:gridCol w:w="2083"/>
        <w:gridCol w:w="2366"/>
        <w:gridCol w:w="1585"/>
      </w:tblGrid>
      <w:tr w:rsidR="009608E2" w:rsidRPr="009608E2" w14:paraId="522050B3" w14:textId="77777777" w:rsidTr="009608E2">
        <w:tc>
          <w:tcPr>
            <w:tcW w:w="0" w:type="auto"/>
            <w:tcBorders>
              <w:top w:val="nil"/>
              <w:left w:val="nil"/>
              <w:bottom w:val="nil"/>
              <w:right w:val="nil"/>
            </w:tcBorders>
            <w:shd w:val="clear" w:color="auto" w:fill="FFFFFF"/>
            <w:vAlign w:val="bottom"/>
            <w:hideMark/>
          </w:tcPr>
          <w:p w14:paraId="2F4B611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N</w:t>
            </w:r>
          </w:p>
        </w:tc>
        <w:tc>
          <w:tcPr>
            <w:tcW w:w="0" w:type="auto"/>
            <w:tcBorders>
              <w:top w:val="nil"/>
              <w:left w:val="nil"/>
              <w:bottom w:val="nil"/>
              <w:right w:val="nil"/>
            </w:tcBorders>
            <w:shd w:val="clear" w:color="auto" w:fill="FFFFFF"/>
            <w:vAlign w:val="bottom"/>
            <w:hideMark/>
          </w:tcPr>
          <w:p w14:paraId="79D7811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Наименование мероприятия</w:t>
            </w:r>
          </w:p>
        </w:tc>
        <w:tc>
          <w:tcPr>
            <w:tcW w:w="0" w:type="auto"/>
            <w:tcBorders>
              <w:top w:val="nil"/>
              <w:left w:val="nil"/>
              <w:bottom w:val="nil"/>
              <w:right w:val="nil"/>
            </w:tcBorders>
            <w:shd w:val="clear" w:color="auto" w:fill="FFFFFF"/>
            <w:vAlign w:val="bottom"/>
            <w:hideMark/>
          </w:tcPr>
          <w:p w14:paraId="5B7F7CB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Ответственный</w:t>
            </w:r>
          </w:p>
        </w:tc>
        <w:tc>
          <w:tcPr>
            <w:tcW w:w="0" w:type="auto"/>
            <w:tcBorders>
              <w:top w:val="nil"/>
              <w:left w:val="nil"/>
              <w:bottom w:val="nil"/>
              <w:right w:val="nil"/>
            </w:tcBorders>
            <w:shd w:val="clear" w:color="auto" w:fill="FFFFFF"/>
            <w:vAlign w:val="bottom"/>
            <w:hideMark/>
          </w:tcPr>
          <w:p w14:paraId="44E01E9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Результат</w:t>
            </w:r>
          </w:p>
        </w:tc>
        <w:tc>
          <w:tcPr>
            <w:tcW w:w="0" w:type="auto"/>
            <w:tcBorders>
              <w:top w:val="nil"/>
              <w:left w:val="nil"/>
              <w:bottom w:val="nil"/>
              <w:right w:val="nil"/>
            </w:tcBorders>
            <w:shd w:val="clear" w:color="auto" w:fill="FFFFFF"/>
            <w:vAlign w:val="bottom"/>
            <w:hideMark/>
          </w:tcPr>
          <w:p w14:paraId="65037EB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Срок</w:t>
            </w:r>
          </w:p>
        </w:tc>
      </w:tr>
      <w:tr w:rsidR="009608E2" w:rsidRPr="009608E2" w14:paraId="66B5395D" w14:textId="77777777" w:rsidTr="009608E2">
        <w:tc>
          <w:tcPr>
            <w:tcW w:w="0" w:type="auto"/>
            <w:vMerge w:val="restart"/>
            <w:tcBorders>
              <w:top w:val="nil"/>
              <w:left w:val="nil"/>
              <w:bottom w:val="nil"/>
              <w:right w:val="nil"/>
            </w:tcBorders>
            <w:shd w:val="clear" w:color="auto" w:fill="FFFFFF"/>
            <w:vAlign w:val="bottom"/>
            <w:hideMark/>
          </w:tcPr>
          <w:p w14:paraId="3CC4BB4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w:t>
            </w:r>
          </w:p>
        </w:tc>
        <w:tc>
          <w:tcPr>
            <w:tcW w:w="0" w:type="auto"/>
            <w:tcBorders>
              <w:top w:val="nil"/>
              <w:left w:val="nil"/>
              <w:bottom w:val="nil"/>
              <w:right w:val="nil"/>
            </w:tcBorders>
            <w:shd w:val="clear" w:color="auto" w:fill="FFFFFF"/>
            <w:vAlign w:val="bottom"/>
            <w:hideMark/>
          </w:tcPr>
          <w:p w14:paraId="6252050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Утверждены:</w:t>
            </w:r>
          </w:p>
        </w:tc>
        <w:tc>
          <w:tcPr>
            <w:tcW w:w="0" w:type="auto"/>
            <w:vMerge w:val="restart"/>
            <w:tcBorders>
              <w:top w:val="nil"/>
              <w:left w:val="nil"/>
              <w:bottom w:val="nil"/>
              <w:right w:val="nil"/>
            </w:tcBorders>
            <w:shd w:val="clear" w:color="auto" w:fill="FFFFFF"/>
            <w:vAlign w:val="bottom"/>
            <w:hideMark/>
          </w:tcPr>
          <w:p w14:paraId="7F980D7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Региональный координатор</w:t>
            </w:r>
          </w:p>
        </w:tc>
        <w:tc>
          <w:tcPr>
            <w:tcW w:w="0" w:type="auto"/>
            <w:vMerge w:val="restart"/>
            <w:tcBorders>
              <w:top w:val="nil"/>
              <w:left w:val="nil"/>
              <w:bottom w:val="nil"/>
              <w:right w:val="nil"/>
            </w:tcBorders>
            <w:shd w:val="clear" w:color="auto" w:fill="FFFFFF"/>
            <w:vAlign w:val="bottom"/>
            <w:hideMark/>
          </w:tcPr>
          <w:p w14:paraId="0749C7A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0" w:type="auto"/>
            <w:vMerge w:val="restart"/>
            <w:tcBorders>
              <w:top w:val="nil"/>
              <w:left w:val="nil"/>
              <w:bottom w:val="nil"/>
              <w:right w:val="nil"/>
            </w:tcBorders>
            <w:shd w:val="clear" w:color="auto" w:fill="FFFFFF"/>
            <w:vAlign w:val="bottom"/>
            <w:hideMark/>
          </w:tcPr>
          <w:p w14:paraId="347E274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30 ноября X - 1 года</w:t>
            </w:r>
          </w:p>
        </w:tc>
      </w:tr>
      <w:tr w:rsidR="009608E2" w:rsidRPr="009608E2" w14:paraId="095F7AB3" w14:textId="77777777" w:rsidTr="009608E2">
        <w:tc>
          <w:tcPr>
            <w:tcW w:w="0" w:type="auto"/>
            <w:vMerge/>
            <w:tcBorders>
              <w:top w:val="nil"/>
              <w:left w:val="nil"/>
              <w:bottom w:val="nil"/>
              <w:right w:val="nil"/>
            </w:tcBorders>
            <w:shd w:val="clear" w:color="auto" w:fill="FFFFFF"/>
            <w:vAlign w:val="bottom"/>
            <w:hideMark/>
          </w:tcPr>
          <w:p w14:paraId="51668092"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tcBorders>
              <w:top w:val="nil"/>
              <w:left w:val="nil"/>
              <w:bottom w:val="nil"/>
              <w:right w:val="nil"/>
            </w:tcBorders>
            <w:shd w:val="clear" w:color="auto" w:fill="FFFFFF"/>
            <w:vAlign w:val="bottom"/>
            <w:hideMark/>
          </w:tcPr>
          <w:p w14:paraId="645F4E6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 комплекс мер (дорожная карта) по созданию и функционированию Центров "Точка роста";</w:t>
            </w:r>
          </w:p>
        </w:tc>
        <w:tc>
          <w:tcPr>
            <w:tcW w:w="0" w:type="auto"/>
            <w:vMerge/>
            <w:tcBorders>
              <w:top w:val="nil"/>
              <w:left w:val="nil"/>
              <w:bottom w:val="nil"/>
              <w:right w:val="nil"/>
            </w:tcBorders>
            <w:shd w:val="clear" w:color="auto" w:fill="FFFFFF"/>
            <w:vAlign w:val="center"/>
            <w:hideMark/>
          </w:tcPr>
          <w:p w14:paraId="3750D9A8"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center"/>
            <w:hideMark/>
          </w:tcPr>
          <w:p w14:paraId="33BADA00"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center"/>
            <w:hideMark/>
          </w:tcPr>
          <w:p w14:paraId="2249EEEB"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r>
      <w:tr w:rsidR="009608E2" w:rsidRPr="009608E2" w14:paraId="3087C2CD" w14:textId="77777777" w:rsidTr="009608E2">
        <w:tc>
          <w:tcPr>
            <w:tcW w:w="0" w:type="auto"/>
            <w:vMerge/>
            <w:tcBorders>
              <w:top w:val="nil"/>
              <w:left w:val="nil"/>
              <w:bottom w:val="nil"/>
              <w:right w:val="nil"/>
            </w:tcBorders>
            <w:shd w:val="clear" w:color="auto" w:fill="FFFFFF"/>
            <w:vAlign w:val="bottom"/>
            <w:hideMark/>
          </w:tcPr>
          <w:p w14:paraId="2EF2E9E3"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tcBorders>
              <w:top w:val="nil"/>
              <w:left w:val="nil"/>
              <w:bottom w:val="nil"/>
              <w:right w:val="nil"/>
            </w:tcBorders>
            <w:shd w:val="clear" w:color="auto" w:fill="FFFFFF"/>
            <w:vAlign w:val="bottom"/>
            <w:hideMark/>
          </w:tcPr>
          <w:p w14:paraId="3803808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 должностное лицо в составе регионального ведомственного проектного офиса, ответственное за создание и функционирование центров "Точка роста";</w:t>
            </w:r>
          </w:p>
        </w:tc>
        <w:tc>
          <w:tcPr>
            <w:tcW w:w="0" w:type="auto"/>
            <w:vMerge/>
            <w:tcBorders>
              <w:top w:val="nil"/>
              <w:left w:val="nil"/>
              <w:bottom w:val="nil"/>
              <w:right w:val="nil"/>
            </w:tcBorders>
            <w:shd w:val="clear" w:color="auto" w:fill="FFFFFF"/>
            <w:vAlign w:val="center"/>
            <w:hideMark/>
          </w:tcPr>
          <w:p w14:paraId="7966BDCA"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center"/>
            <w:hideMark/>
          </w:tcPr>
          <w:p w14:paraId="758BED29"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center"/>
            <w:hideMark/>
          </w:tcPr>
          <w:p w14:paraId="141624A0"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r>
      <w:tr w:rsidR="009608E2" w:rsidRPr="009608E2" w14:paraId="38228B0E" w14:textId="77777777" w:rsidTr="009608E2">
        <w:tc>
          <w:tcPr>
            <w:tcW w:w="0" w:type="auto"/>
            <w:vMerge/>
            <w:tcBorders>
              <w:top w:val="nil"/>
              <w:left w:val="nil"/>
              <w:bottom w:val="nil"/>
              <w:right w:val="nil"/>
            </w:tcBorders>
            <w:shd w:val="clear" w:color="auto" w:fill="FFFFFF"/>
            <w:vAlign w:val="bottom"/>
            <w:hideMark/>
          </w:tcPr>
          <w:p w14:paraId="6349008C"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tcBorders>
              <w:top w:val="nil"/>
              <w:left w:val="nil"/>
              <w:bottom w:val="nil"/>
              <w:right w:val="nil"/>
            </w:tcBorders>
            <w:shd w:val="clear" w:color="auto" w:fill="FFFFFF"/>
            <w:vAlign w:val="bottom"/>
            <w:hideMark/>
          </w:tcPr>
          <w:p w14:paraId="02A6DF0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 показатели деятельности центров "Точка роста";</w:t>
            </w:r>
          </w:p>
        </w:tc>
        <w:tc>
          <w:tcPr>
            <w:tcW w:w="0" w:type="auto"/>
            <w:vMerge/>
            <w:tcBorders>
              <w:top w:val="nil"/>
              <w:left w:val="nil"/>
              <w:bottom w:val="nil"/>
              <w:right w:val="nil"/>
            </w:tcBorders>
            <w:shd w:val="clear" w:color="auto" w:fill="FFFFFF"/>
            <w:vAlign w:val="center"/>
            <w:hideMark/>
          </w:tcPr>
          <w:p w14:paraId="56C756DA"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center"/>
            <w:hideMark/>
          </w:tcPr>
          <w:p w14:paraId="385BC955"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center"/>
            <w:hideMark/>
          </w:tcPr>
          <w:p w14:paraId="34478E15"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r>
      <w:tr w:rsidR="009608E2" w:rsidRPr="009608E2" w14:paraId="22021555" w14:textId="77777777" w:rsidTr="009608E2">
        <w:tc>
          <w:tcPr>
            <w:tcW w:w="0" w:type="auto"/>
            <w:vMerge/>
            <w:tcBorders>
              <w:top w:val="nil"/>
              <w:left w:val="nil"/>
              <w:bottom w:val="nil"/>
              <w:right w:val="nil"/>
            </w:tcBorders>
            <w:shd w:val="clear" w:color="auto" w:fill="FFFFFF"/>
            <w:vAlign w:val="bottom"/>
            <w:hideMark/>
          </w:tcPr>
          <w:p w14:paraId="203D603F"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tcBorders>
              <w:top w:val="nil"/>
              <w:left w:val="nil"/>
              <w:bottom w:val="nil"/>
              <w:right w:val="nil"/>
            </w:tcBorders>
            <w:shd w:val="clear" w:color="auto" w:fill="FFFFFF"/>
            <w:vAlign w:val="bottom"/>
            <w:hideMark/>
          </w:tcPr>
          <w:p w14:paraId="6DA2014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4. типовое Положение о деятельности Центров "Точка роста" на территории субъекта Российской Федерации</w:t>
            </w:r>
          </w:p>
        </w:tc>
        <w:tc>
          <w:tcPr>
            <w:tcW w:w="0" w:type="auto"/>
            <w:vMerge/>
            <w:tcBorders>
              <w:top w:val="nil"/>
              <w:left w:val="nil"/>
              <w:bottom w:val="nil"/>
              <w:right w:val="nil"/>
            </w:tcBorders>
            <w:shd w:val="clear" w:color="auto" w:fill="FFFFFF"/>
            <w:vAlign w:val="center"/>
            <w:hideMark/>
          </w:tcPr>
          <w:p w14:paraId="7B185AC2"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center"/>
            <w:hideMark/>
          </w:tcPr>
          <w:p w14:paraId="705EAD73"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center"/>
            <w:hideMark/>
          </w:tcPr>
          <w:p w14:paraId="7B31010C"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r>
      <w:tr w:rsidR="009608E2" w:rsidRPr="009608E2" w14:paraId="1021B084" w14:textId="77777777" w:rsidTr="009608E2">
        <w:tc>
          <w:tcPr>
            <w:tcW w:w="0" w:type="auto"/>
            <w:vMerge/>
            <w:tcBorders>
              <w:top w:val="nil"/>
              <w:left w:val="nil"/>
              <w:bottom w:val="nil"/>
              <w:right w:val="nil"/>
            </w:tcBorders>
            <w:shd w:val="clear" w:color="auto" w:fill="FFFFFF"/>
            <w:vAlign w:val="bottom"/>
            <w:hideMark/>
          </w:tcPr>
          <w:p w14:paraId="44F92DFA"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tcBorders>
              <w:top w:val="nil"/>
              <w:left w:val="nil"/>
              <w:bottom w:val="nil"/>
              <w:right w:val="nil"/>
            </w:tcBorders>
            <w:shd w:val="clear" w:color="auto" w:fill="FFFFFF"/>
            <w:vAlign w:val="bottom"/>
            <w:hideMark/>
          </w:tcPr>
          <w:p w14:paraId="2665B05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5.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w:t>
            </w:r>
          </w:p>
        </w:tc>
        <w:tc>
          <w:tcPr>
            <w:tcW w:w="0" w:type="auto"/>
            <w:vMerge/>
            <w:tcBorders>
              <w:top w:val="nil"/>
              <w:left w:val="nil"/>
              <w:bottom w:val="nil"/>
              <w:right w:val="nil"/>
            </w:tcBorders>
            <w:shd w:val="clear" w:color="auto" w:fill="FFFFFF"/>
            <w:vAlign w:val="center"/>
            <w:hideMark/>
          </w:tcPr>
          <w:p w14:paraId="262A5E8F"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center"/>
            <w:hideMark/>
          </w:tcPr>
          <w:p w14:paraId="427A57D6"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center"/>
            <w:hideMark/>
          </w:tcPr>
          <w:p w14:paraId="6A8875F2"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r>
      <w:tr w:rsidR="009608E2" w:rsidRPr="009608E2" w14:paraId="4F2BDE1B" w14:textId="77777777" w:rsidTr="009608E2">
        <w:tc>
          <w:tcPr>
            <w:tcW w:w="0" w:type="auto"/>
            <w:vMerge w:val="restart"/>
            <w:tcBorders>
              <w:top w:val="nil"/>
              <w:left w:val="nil"/>
              <w:bottom w:val="nil"/>
              <w:right w:val="nil"/>
            </w:tcBorders>
            <w:shd w:val="clear" w:color="auto" w:fill="FFFFFF"/>
            <w:vAlign w:val="bottom"/>
            <w:hideMark/>
          </w:tcPr>
          <w:p w14:paraId="777D652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w:t>
            </w:r>
          </w:p>
        </w:tc>
        <w:tc>
          <w:tcPr>
            <w:tcW w:w="0" w:type="auto"/>
            <w:vMerge w:val="restart"/>
            <w:tcBorders>
              <w:top w:val="nil"/>
              <w:left w:val="nil"/>
              <w:bottom w:val="nil"/>
              <w:right w:val="nil"/>
            </w:tcBorders>
            <w:shd w:val="clear" w:color="auto" w:fill="FFFFFF"/>
            <w:vAlign w:val="bottom"/>
            <w:hideMark/>
          </w:tcPr>
          <w:p w14:paraId="209DB78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Сформирован и утвержден инфраструктурный лист</w:t>
            </w:r>
          </w:p>
        </w:tc>
        <w:tc>
          <w:tcPr>
            <w:tcW w:w="0" w:type="auto"/>
            <w:vMerge w:val="restart"/>
            <w:tcBorders>
              <w:top w:val="nil"/>
              <w:left w:val="nil"/>
              <w:bottom w:val="nil"/>
              <w:right w:val="nil"/>
            </w:tcBorders>
            <w:shd w:val="clear" w:color="auto" w:fill="FFFFFF"/>
            <w:vAlign w:val="bottom"/>
            <w:hideMark/>
          </w:tcPr>
          <w:p w14:paraId="5D955D9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Региональный координатор, федеральный оператор</w:t>
            </w:r>
          </w:p>
        </w:tc>
        <w:tc>
          <w:tcPr>
            <w:tcW w:w="0" w:type="auto"/>
            <w:tcBorders>
              <w:top w:val="nil"/>
              <w:left w:val="nil"/>
              <w:bottom w:val="nil"/>
              <w:right w:val="nil"/>
            </w:tcBorders>
            <w:shd w:val="clear" w:color="auto" w:fill="FFFFFF"/>
            <w:vAlign w:val="bottom"/>
            <w:hideMark/>
          </w:tcPr>
          <w:p w14:paraId="4633B37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 Письмо РОИВ федеральному оператору о соответствии перечня оборудования, расходных материалов, средств обучения и воспитания единой технологической среде НПО</w:t>
            </w:r>
          </w:p>
        </w:tc>
        <w:tc>
          <w:tcPr>
            <w:tcW w:w="0" w:type="auto"/>
            <w:vMerge w:val="restart"/>
            <w:tcBorders>
              <w:top w:val="nil"/>
              <w:left w:val="nil"/>
              <w:bottom w:val="nil"/>
              <w:right w:val="nil"/>
            </w:tcBorders>
            <w:shd w:val="clear" w:color="auto" w:fill="FFFFFF"/>
            <w:vAlign w:val="bottom"/>
            <w:hideMark/>
          </w:tcPr>
          <w:p w14:paraId="48786E4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Согласно отдельному графику</w:t>
            </w:r>
          </w:p>
        </w:tc>
      </w:tr>
      <w:tr w:rsidR="009608E2" w:rsidRPr="009608E2" w14:paraId="125D8EA1" w14:textId="77777777" w:rsidTr="009608E2">
        <w:tc>
          <w:tcPr>
            <w:tcW w:w="0" w:type="auto"/>
            <w:vMerge/>
            <w:tcBorders>
              <w:top w:val="nil"/>
              <w:left w:val="nil"/>
              <w:bottom w:val="nil"/>
              <w:right w:val="nil"/>
            </w:tcBorders>
            <w:shd w:val="clear" w:color="auto" w:fill="FFFFFF"/>
            <w:vAlign w:val="bottom"/>
            <w:hideMark/>
          </w:tcPr>
          <w:p w14:paraId="60F487C0"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bottom"/>
            <w:hideMark/>
          </w:tcPr>
          <w:p w14:paraId="2008B7B4"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bottom"/>
            <w:hideMark/>
          </w:tcPr>
          <w:p w14:paraId="097C3DE6"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tcBorders>
              <w:top w:val="nil"/>
              <w:left w:val="nil"/>
              <w:bottom w:val="nil"/>
              <w:right w:val="nil"/>
            </w:tcBorders>
            <w:shd w:val="clear" w:color="auto" w:fill="FFFFFF"/>
            <w:vAlign w:val="bottom"/>
            <w:hideMark/>
          </w:tcPr>
          <w:p w14:paraId="7E5F5B4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 Письмо федерального оператора о соответствии перечня оборудования, расходных материалов, средств обучения и воспитания единой технологической среде НПО</w:t>
            </w:r>
          </w:p>
        </w:tc>
        <w:tc>
          <w:tcPr>
            <w:tcW w:w="0" w:type="auto"/>
            <w:vMerge/>
            <w:tcBorders>
              <w:top w:val="nil"/>
              <w:left w:val="nil"/>
              <w:bottom w:val="nil"/>
              <w:right w:val="nil"/>
            </w:tcBorders>
            <w:shd w:val="clear" w:color="auto" w:fill="FFFFFF"/>
            <w:vAlign w:val="center"/>
            <w:hideMark/>
          </w:tcPr>
          <w:p w14:paraId="2B3E5C09"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r>
      <w:tr w:rsidR="009608E2" w:rsidRPr="009608E2" w14:paraId="3BF80FDF" w14:textId="77777777" w:rsidTr="009608E2">
        <w:tc>
          <w:tcPr>
            <w:tcW w:w="0" w:type="auto"/>
            <w:vMerge/>
            <w:tcBorders>
              <w:top w:val="nil"/>
              <w:left w:val="nil"/>
              <w:bottom w:val="nil"/>
              <w:right w:val="nil"/>
            </w:tcBorders>
            <w:shd w:val="clear" w:color="auto" w:fill="FFFFFF"/>
            <w:vAlign w:val="bottom"/>
            <w:hideMark/>
          </w:tcPr>
          <w:p w14:paraId="2A35634C"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bottom"/>
            <w:hideMark/>
          </w:tcPr>
          <w:p w14:paraId="5D2F25E9"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bottom"/>
            <w:hideMark/>
          </w:tcPr>
          <w:p w14:paraId="74CE4A89"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tcBorders>
              <w:top w:val="nil"/>
              <w:left w:val="nil"/>
              <w:bottom w:val="nil"/>
              <w:right w:val="nil"/>
            </w:tcBorders>
            <w:shd w:val="clear" w:color="auto" w:fill="FFFFFF"/>
            <w:vAlign w:val="bottom"/>
            <w:hideMark/>
          </w:tcPr>
          <w:p w14:paraId="290E636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 Распорядительный акт РОИВ об утверждении перечня оборудования, расходных материалов, средств обучения и воспитания</w:t>
            </w:r>
          </w:p>
        </w:tc>
        <w:tc>
          <w:tcPr>
            <w:tcW w:w="0" w:type="auto"/>
            <w:vMerge/>
            <w:tcBorders>
              <w:top w:val="nil"/>
              <w:left w:val="nil"/>
              <w:bottom w:val="nil"/>
              <w:right w:val="nil"/>
            </w:tcBorders>
            <w:shd w:val="clear" w:color="auto" w:fill="FFFFFF"/>
            <w:vAlign w:val="center"/>
            <w:hideMark/>
          </w:tcPr>
          <w:p w14:paraId="28075296"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r>
      <w:tr w:rsidR="009608E2" w:rsidRPr="009608E2" w14:paraId="773150E6" w14:textId="77777777" w:rsidTr="009608E2">
        <w:tc>
          <w:tcPr>
            <w:tcW w:w="0" w:type="auto"/>
            <w:tcBorders>
              <w:top w:val="nil"/>
              <w:left w:val="nil"/>
              <w:bottom w:val="nil"/>
              <w:right w:val="nil"/>
            </w:tcBorders>
            <w:shd w:val="clear" w:color="auto" w:fill="FFFFFF"/>
            <w:vAlign w:val="bottom"/>
            <w:hideMark/>
          </w:tcPr>
          <w:p w14:paraId="3685AD8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w:t>
            </w:r>
          </w:p>
        </w:tc>
        <w:tc>
          <w:tcPr>
            <w:tcW w:w="0" w:type="auto"/>
            <w:tcBorders>
              <w:top w:val="nil"/>
              <w:left w:val="nil"/>
              <w:bottom w:val="nil"/>
              <w:right w:val="nil"/>
            </w:tcBorders>
            <w:shd w:val="clear" w:color="auto" w:fill="FFFFFF"/>
            <w:vAlign w:val="bottom"/>
            <w:hideMark/>
          </w:tcPr>
          <w:p w14:paraId="415E49B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Сформирован типовой проект дизайна и зонирования помещений Центра "Точка роста"</w:t>
            </w:r>
          </w:p>
        </w:tc>
        <w:tc>
          <w:tcPr>
            <w:tcW w:w="0" w:type="auto"/>
            <w:tcBorders>
              <w:top w:val="nil"/>
              <w:left w:val="nil"/>
              <w:bottom w:val="nil"/>
              <w:right w:val="nil"/>
            </w:tcBorders>
            <w:shd w:val="clear" w:color="auto" w:fill="FFFFFF"/>
            <w:vAlign w:val="bottom"/>
            <w:hideMark/>
          </w:tcPr>
          <w:p w14:paraId="593EC42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Региональный координатор</w:t>
            </w:r>
          </w:p>
        </w:tc>
        <w:tc>
          <w:tcPr>
            <w:tcW w:w="0" w:type="auto"/>
            <w:tcBorders>
              <w:top w:val="nil"/>
              <w:left w:val="nil"/>
              <w:bottom w:val="nil"/>
              <w:right w:val="nil"/>
            </w:tcBorders>
            <w:shd w:val="clear" w:color="auto" w:fill="FFFFFF"/>
            <w:vAlign w:val="bottom"/>
            <w:hideMark/>
          </w:tcPr>
          <w:p w14:paraId="57F6E6E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 Письмо РОИВ федеральному оператору о согласовании типового дизайн-проекта и зонирования помещений</w:t>
            </w:r>
          </w:p>
          <w:p w14:paraId="360404C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 Письмо федерального оператора о согласовании типового дизайн-проекта и зонирования помещений.</w:t>
            </w:r>
          </w:p>
          <w:p w14:paraId="533730B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 Распорядительный акт РОИВ об утверждении типового дизайн-проекта и зонирования помещений.</w:t>
            </w:r>
          </w:p>
        </w:tc>
        <w:tc>
          <w:tcPr>
            <w:tcW w:w="0" w:type="auto"/>
            <w:tcBorders>
              <w:top w:val="nil"/>
              <w:left w:val="nil"/>
              <w:bottom w:val="nil"/>
              <w:right w:val="nil"/>
            </w:tcBorders>
            <w:shd w:val="clear" w:color="auto" w:fill="FFFFFF"/>
            <w:vAlign w:val="bottom"/>
            <w:hideMark/>
          </w:tcPr>
          <w:p w14:paraId="0755873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 1 февраля X года</w:t>
            </w:r>
          </w:p>
        </w:tc>
      </w:tr>
      <w:tr w:rsidR="009608E2" w:rsidRPr="009608E2" w14:paraId="607E851D" w14:textId="77777777" w:rsidTr="009608E2">
        <w:tc>
          <w:tcPr>
            <w:tcW w:w="0" w:type="auto"/>
            <w:tcBorders>
              <w:top w:val="nil"/>
              <w:left w:val="nil"/>
              <w:bottom w:val="nil"/>
              <w:right w:val="nil"/>
            </w:tcBorders>
            <w:shd w:val="clear" w:color="auto" w:fill="FFFFFF"/>
            <w:vAlign w:val="bottom"/>
            <w:hideMark/>
          </w:tcPr>
          <w:p w14:paraId="39F9746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4.</w:t>
            </w:r>
          </w:p>
        </w:tc>
        <w:tc>
          <w:tcPr>
            <w:tcW w:w="0" w:type="auto"/>
            <w:tcBorders>
              <w:top w:val="nil"/>
              <w:left w:val="nil"/>
              <w:bottom w:val="nil"/>
              <w:right w:val="nil"/>
            </w:tcBorders>
            <w:shd w:val="clear" w:color="auto" w:fill="FFFFFF"/>
            <w:vAlign w:val="bottom"/>
            <w:hideMark/>
          </w:tcPr>
          <w:p w14:paraId="31F4509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Объявлены закупки товаров, работ, услуг для создания Центров "Точка роста"</w:t>
            </w:r>
          </w:p>
        </w:tc>
        <w:tc>
          <w:tcPr>
            <w:tcW w:w="0" w:type="auto"/>
            <w:tcBorders>
              <w:top w:val="nil"/>
              <w:left w:val="nil"/>
              <w:bottom w:val="nil"/>
              <w:right w:val="nil"/>
            </w:tcBorders>
            <w:shd w:val="clear" w:color="auto" w:fill="FFFFFF"/>
            <w:vAlign w:val="bottom"/>
            <w:hideMark/>
          </w:tcPr>
          <w:p w14:paraId="04C4864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Региональный координатор</w:t>
            </w:r>
          </w:p>
        </w:tc>
        <w:tc>
          <w:tcPr>
            <w:tcW w:w="0" w:type="auto"/>
            <w:tcBorders>
              <w:top w:val="nil"/>
              <w:left w:val="nil"/>
              <w:bottom w:val="nil"/>
              <w:right w:val="nil"/>
            </w:tcBorders>
            <w:shd w:val="clear" w:color="auto" w:fill="FFFFFF"/>
            <w:vAlign w:val="bottom"/>
            <w:hideMark/>
          </w:tcPr>
          <w:p w14:paraId="026007F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Извещения о проведении закупок или реестр извещений (по форме федерального оператора)</w:t>
            </w:r>
          </w:p>
        </w:tc>
        <w:tc>
          <w:tcPr>
            <w:tcW w:w="0" w:type="auto"/>
            <w:tcBorders>
              <w:top w:val="nil"/>
              <w:left w:val="nil"/>
              <w:bottom w:val="nil"/>
              <w:right w:val="nil"/>
            </w:tcBorders>
            <w:shd w:val="clear" w:color="auto" w:fill="FFFFFF"/>
            <w:vAlign w:val="bottom"/>
            <w:hideMark/>
          </w:tcPr>
          <w:p w14:paraId="391E751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не позднее 15 февраля X года</w:t>
            </w:r>
          </w:p>
        </w:tc>
      </w:tr>
      <w:tr w:rsidR="009608E2" w:rsidRPr="009608E2" w14:paraId="67287A39" w14:textId="77777777" w:rsidTr="009608E2">
        <w:tc>
          <w:tcPr>
            <w:tcW w:w="0" w:type="auto"/>
            <w:tcBorders>
              <w:top w:val="nil"/>
              <w:left w:val="nil"/>
              <w:bottom w:val="nil"/>
              <w:right w:val="nil"/>
            </w:tcBorders>
            <w:shd w:val="clear" w:color="auto" w:fill="FFFFFF"/>
            <w:vAlign w:val="bottom"/>
            <w:hideMark/>
          </w:tcPr>
          <w:p w14:paraId="70C59C3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5.</w:t>
            </w:r>
          </w:p>
        </w:tc>
        <w:tc>
          <w:tcPr>
            <w:tcW w:w="0" w:type="auto"/>
            <w:tcBorders>
              <w:top w:val="nil"/>
              <w:left w:val="nil"/>
              <w:bottom w:val="nil"/>
              <w:right w:val="nil"/>
            </w:tcBorders>
            <w:shd w:val="clear" w:color="auto" w:fill="FFFFFF"/>
            <w:vAlign w:val="bottom"/>
            <w:hideMark/>
          </w:tcPr>
          <w:p w14:paraId="6808209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Информационная справка об общеобразовательных организациях, на базе </w:t>
            </w:r>
            <w:r w:rsidRPr="009608E2">
              <w:rPr>
                <w:rFonts w:ascii="Times New Roman" w:eastAsia="Times New Roman" w:hAnsi="Times New Roman" w:cs="Times New Roman"/>
                <w:color w:val="222222"/>
                <w:sz w:val="20"/>
                <w:szCs w:val="20"/>
                <w:lang w:eastAsia="ru-RU"/>
              </w:rPr>
              <w:lastRenderedPageBreak/>
              <w:t>которых создаются Центры "Точка роста"</w:t>
            </w:r>
          </w:p>
        </w:tc>
        <w:tc>
          <w:tcPr>
            <w:tcW w:w="0" w:type="auto"/>
            <w:tcBorders>
              <w:top w:val="nil"/>
              <w:left w:val="nil"/>
              <w:bottom w:val="nil"/>
              <w:right w:val="nil"/>
            </w:tcBorders>
            <w:shd w:val="clear" w:color="auto" w:fill="FFFFFF"/>
            <w:vAlign w:val="bottom"/>
            <w:hideMark/>
          </w:tcPr>
          <w:p w14:paraId="1AD7E71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Региональный координатор</w:t>
            </w:r>
          </w:p>
        </w:tc>
        <w:tc>
          <w:tcPr>
            <w:tcW w:w="0" w:type="auto"/>
            <w:tcBorders>
              <w:top w:val="nil"/>
              <w:left w:val="nil"/>
              <w:bottom w:val="nil"/>
              <w:right w:val="nil"/>
            </w:tcBorders>
            <w:shd w:val="clear" w:color="auto" w:fill="FFFFFF"/>
            <w:vAlign w:val="bottom"/>
            <w:hideMark/>
          </w:tcPr>
          <w:p w14:paraId="67C98F8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По форме, определяемой Федеральным оператором</w:t>
            </w:r>
          </w:p>
        </w:tc>
        <w:tc>
          <w:tcPr>
            <w:tcW w:w="0" w:type="auto"/>
            <w:tcBorders>
              <w:top w:val="nil"/>
              <w:left w:val="nil"/>
              <w:bottom w:val="nil"/>
              <w:right w:val="nil"/>
            </w:tcBorders>
            <w:shd w:val="clear" w:color="auto" w:fill="FFFFFF"/>
            <w:vAlign w:val="bottom"/>
            <w:hideMark/>
          </w:tcPr>
          <w:p w14:paraId="3A94525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не позднее 30 июня X года</w:t>
            </w:r>
          </w:p>
        </w:tc>
      </w:tr>
      <w:tr w:rsidR="009608E2" w:rsidRPr="009608E2" w14:paraId="6C60FE82" w14:textId="77777777" w:rsidTr="009608E2">
        <w:tc>
          <w:tcPr>
            <w:tcW w:w="0" w:type="auto"/>
            <w:tcBorders>
              <w:top w:val="nil"/>
              <w:left w:val="nil"/>
              <w:bottom w:val="nil"/>
              <w:right w:val="nil"/>
            </w:tcBorders>
            <w:shd w:val="clear" w:color="auto" w:fill="FFFFFF"/>
            <w:vAlign w:val="bottom"/>
            <w:hideMark/>
          </w:tcPr>
          <w:p w14:paraId="16E5BEA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6.</w:t>
            </w:r>
          </w:p>
        </w:tc>
        <w:tc>
          <w:tcPr>
            <w:tcW w:w="0" w:type="auto"/>
            <w:tcBorders>
              <w:top w:val="nil"/>
              <w:left w:val="nil"/>
              <w:bottom w:val="nil"/>
              <w:right w:val="nil"/>
            </w:tcBorders>
            <w:shd w:val="clear" w:color="auto" w:fill="FFFFFF"/>
            <w:vAlign w:val="bottom"/>
            <w:hideMark/>
          </w:tcPr>
          <w:p w14:paraId="06CF5C9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Реестр документов, подтверждающих приемку материальных ценностей и услуг в рамках создания Центров "Точка роста"</w:t>
            </w:r>
          </w:p>
        </w:tc>
        <w:tc>
          <w:tcPr>
            <w:tcW w:w="0" w:type="auto"/>
            <w:tcBorders>
              <w:top w:val="nil"/>
              <w:left w:val="nil"/>
              <w:bottom w:val="nil"/>
              <w:right w:val="nil"/>
            </w:tcBorders>
            <w:shd w:val="clear" w:color="auto" w:fill="FFFFFF"/>
            <w:vAlign w:val="bottom"/>
            <w:hideMark/>
          </w:tcPr>
          <w:p w14:paraId="5C1EE8F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Региональный координатор</w:t>
            </w:r>
          </w:p>
        </w:tc>
        <w:tc>
          <w:tcPr>
            <w:tcW w:w="0" w:type="auto"/>
            <w:tcBorders>
              <w:top w:val="nil"/>
              <w:left w:val="nil"/>
              <w:bottom w:val="nil"/>
              <w:right w:val="nil"/>
            </w:tcBorders>
            <w:shd w:val="clear" w:color="auto" w:fill="FFFFFF"/>
            <w:vAlign w:val="bottom"/>
            <w:hideMark/>
          </w:tcPr>
          <w:p w14:paraId="28DD023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По форме, определяемой </w:t>
            </w:r>
            <w:proofErr w:type="spellStart"/>
            <w:r w:rsidRPr="009608E2">
              <w:rPr>
                <w:rFonts w:ascii="Times New Roman" w:eastAsia="Times New Roman" w:hAnsi="Times New Roman" w:cs="Times New Roman"/>
                <w:color w:val="222222"/>
                <w:sz w:val="20"/>
                <w:szCs w:val="20"/>
                <w:lang w:eastAsia="ru-RU"/>
              </w:rPr>
              <w:t>Минпросвещения</w:t>
            </w:r>
            <w:proofErr w:type="spellEnd"/>
            <w:r w:rsidRPr="009608E2">
              <w:rPr>
                <w:rFonts w:ascii="Times New Roman" w:eastAsia="Times New Roman" w:hAnsi="Times New Roman" w:cs="Times New Roman"/>
                <w:color w:val="222222"/>
                <w:sz w:val="20"/>
                <w:szCs w:val="20"/>
                <w:lang w:eastAsia="ru-RU"/>
              </w:rPr>
              <w:t xml:space="preserve"> России или федеральным оператором</w:t>
            </w:r>
          </w:p>
        </w:tc>
        <w:tc>
          <w:tcPr>
            <w:tcW w:w="0" w:type="auto"/>
            <w:tcBorders>
              <w:top w:val="nil"/>
              <w:left w:val="nil"/>
              <w:bottom w:val="nil"/>
              <w:right w:val="nil"/>
            </w:tcBorders>
            <w:shd w:val="clear" w:color="auto" w:fill="FFFFFF"/>
            <w:vAlign w:val="bottom"/>
            <w:hideMark/>
          </w:tcPr>
          <w:p w14:paraId="41AB86D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не позднее 25 августа X года</w:t>
            </w:r>
          </w:p>
        </w:tc>
      </w:tr>
      <w:tr w:rsidR="009608E2" w:rsidRPr="009608E2" w14:paraId="6943FF38" w14:textId="77777777" w:rsidTr="009608E2">
        <w:tc>
          <w:tcPr>
            <w:tcW w:w="0" w:type="auto"/>
            <w:tcBorders>
              <w:top w:val="nil"/>
              <w:left w:val="nil"/>
              <w:bottom w:val="nil"/>
              <w:right w:val="nil"/>
            </w:tcBorders>
            <w:shd w:val="clear" w:color="auto" w:fill="FFFFFF"/>
            <w:vAlign w:val="bottom"/>
            <w:hideMark/>
          </w:tcPr>
          <w:p w14:paraId="6010AC9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7.</w:t>
            </w:r>
          </w:p>
        </w:tc>
        <w:tc>
          <w:tcPr>
            <w:tcW w:w="0" w:type="auto"/>
            <w:tcBorders>
              <w:top w:val="nil"/>
              <w:left w:val="nil"/>
              <w:bottom w:val="nil"/>
              <w:right w:val="nil"/>
            </w:tcBorders>
            <w:shd w:val="clear" w:color="auto" w:fill="FFFFFF"/>
            <w:vAlign w:val="bottom"/>
            <w:hideMark/>
          </w:tcPr>
          <w:p w14:paraId="7ABA4EA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Проведен </w:t>
            </w:r>
            <w:proofErr w:type="spellStart"/>
            <w:r w:rsidRPr="009608E2">
              <w:rPr>
                <w:rFonts w:ascii="Times New Roman" w:eastAsia="Times New Roman" w:hAnsi="Times New Roman" w:cs="Times New Roman"/>
                <w:color w:val="222222"/>
                <w:sz w:val="20"/>
                <w:szCs w:val="20"/>
                <w:lang w:eastAsia="ru-RU"/>
              </w:rPr>
              <w:t>фотомониторинг</w:t>
            </w:r>
            <w:proofErr w:type="spellEnd"/>
            <w:r w:rsidRPr="009608E2">
              <w:rPr>
                <w:rFonts w:ascii="Times New Roman" w:eastAsia="Times New Roman" w:hAnsi="Times New Roman" w:cs="Times New Roman"/>
                <w:color w:val="222222"/>
                <w:sz w:val="20"/>
                <w:szCs w:val="20"/>
                <w:lang w:eastAsia="ru-RU"/>
              </w:rPr>
              <w:t xml:space="preserve"> по приведению площадок Центров "Точка роста" в соответствие с методическими рекомендациями </w:t>
            </w:r>
            <w:proofErr w:type="spellStart"/>
            <w:r w:rsidRPr="009608E2">
              <w:rPr>
                <w:rFonts w:ascii="Times New Roman" w:eastAsia="Times New Roman" w:hAnsi="Times New Roman" w:cs="Times New Roman"/>
                <w:color w:val="222222"/>
                <w:sz w:val="20"/>
                <w:szCs w:val="20"/>
                <w:lang w:eastAsia="ru-RU"/>
              </w:rPr>
              <w:t>Минпросвещения</w:t>
            </w:r>
            <w:proofErr w:type="spellEnd"/>
            <w:r w:rsidRPr="009608E2">
              <w:rPr>
                <w:rFonts w:ascii="Times New Roman" w:eastAsia="Times New Roman" w:hAnsi="Times New Roman" w:cs="Times New Roman"/>
                <w:color w:val="222222"/>
                <w:sz w:val="20"/>
                <w:szCs w:val="20"/>
                <w:lang w:eastAsia="ru-RU"/>
              </w:rPr>
              <w:t xml:space="preserve"> России</w:t>
            </w:r>
          </w:p>
        </w:tc>
        <w:tc>
          <w:tcPr>
            <w:tcW w:w="0" w:type="auto"/>
            <w:tcBorders>
              <w:top w:val="nil"/>
              <w:left w:val="nil"/>
              <w:bottom w:val="nil"/>
              <w:right w:val="nil"/>
            </w:tcBorders>
            <w:shd w:val="clear" w:color="auto" w:fill="FFFFFF"/>
            <w:vAlign w:val="bottom"/>
            <w:hideMark/>
          </w:tcPr>
          <w:p w14:paraId="5868848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Региональный координатор</w:t>
            </w:r>
          </w:p>
        </w:tc>
        <w:tc>
          <w:tcPr>
            <w:tcW w:w="0" w:type="auto"/>
            <w:tcBorders>
              <w:top w:val="nil"/>
              <w:left w:val="nil"/>
              <w:bottom w:val="nil"/>
              <w:right w:val="nil"/>
            </w:tcBorders>
            <w:shd w:val="clear" w:color="auto" w:fill="FFFFFF"/>
            <w:vAlign w:val="bottom"/>
            <w:hideMark/>
          </w:tcPr>
          <w:p w14:paraId="3CB0444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По форме, определяемой </w:t>
            </w:r>
            <w:proofErr w:type="spellStart"/>
            <w:r w:rsidRPr="009608E2">
              <w:rPr>
                <w:rFonts w:ascii="Times New Roman" w:eastAsia="Times New Roman" w:hAnsi="Times New Roman" w:cs="Times New Roman"/>
                <w:color w:val="222222"/>
                <w:sz w:val="20"/>
                <w:szCs w:val="20"/>
                <w:lang w:eastAsia="ru-RU"/>
              </w:rPr>
              <w:t>Минпросвещения</w:t>
            </w:r>
            <w:proofErr w:type="spellEnd"/>
            <w:r w:rsidRPr="009608E2">
              <w:rPr>
                <w:rFonts w:ascii="Times New Roman" w:eastAsia="Times New Roman" w:hAnsi="Times New Roman" w:cs="Times New Roman"/>
                <w:color w:val="222222"/>
                <w:sz w:val="20"/>
                <w:szCs w:val="20"/>
                <w:lang w:eastAsia="ru-RU"/>
              </w:rPr>
              <w:t xml:space="preserve"> России или федеральным оператором</w:t>
            </w:r>
          </w:p>
        </w:tc>
        <w:tc>
          <w:tcPr>
            <w:tcW w:w="0" w:type="auto"/>
            <w:tcBorders>
              <w:top w:val="nil"/>
              <w:left w:val="nil"/>
              <w:bottom w:val="nil"/>
              <w:right w:val="nil"/>
            </w:tcBorders>
            <w:shd w:val="clear" w:color="auto" w:fill="FFFFFF"/>
            <w:vAlign w:val="bottom"/>
            <w:hideMark/>
          </w:tcPr>
          <w:p w14:paraId="5137EB2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25 августа X года</w:t>
            </w:r>
          </w:p>
        </w:tc>
      </w:tr>
      <w:tr w:rsidR="009608E2" w:rsidRPr="009608E2" w14:paraId="388AED42" w14:textId="77777777" w:rsidTr="009608E2">
        <w:tc>
          <w:tcPr>
            <w:tcW w:w="0" w:type="auto"/>
            <w:tcBorders>
              <w:top w:val="nil"/>
              <w:left w:val="nil"/>
              <w:bottom w:val="nil"/>
              <w:right w:val="nil"/>
            </w:tcBorders>
            <w:shd w:val="clear" w:color="auto" w:fill="FFFFFF"/>
            <w:vAlign w:val="bottom"/>
            <w:hideMark/>
          </w:tcPr>
          <w:p w14:paraId="70A2E3F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8.</w:t>
            </w:r>
          </w:p>
        </w:tc>
        <w:tc>
          <w:tcPr>
            <w:tcW w:w="0" w:type="auto"/>
            <w:tcBorders>
              <w:top w:val="nil"/>
              <w:left w:val="nil"/>
              <w:bottom w:val="nil"/>
              <w:right w:val="nil"/>
            </w:tcBorders>
            <w:shd w:val="clear" w:color="auto" w:fill="FFFFFF"/>
            <w:vAlign w:val="bottom"/>
            <w:hideMark/>
          </w:tcPr>
          <w:p w14:paraId="340FF4F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Сформирован единый комплексный план мероприятий по организационно-методической поддержке инфраструктуры национального проекта "Образование", в том числе Центров "Точка роста"</w:t>
            </w:r>
          </w:p>
        </w:tc>
        <w:tc>
          <w:tcPr>
            <w:tcW w:w="0" w:type="auto"/>
            <w:tcBorders>
              <w:top w:val="nil"/>
              <w:left w:val="nil"/>
              <w:bottom w:val="nil"/>
              <w:right w:val="nil"/>
            </w:tcBorders>
            <w:shd w:val="clear" w:color="auto" w:fill="FFFFFF"/>
            <w:vAlign w:val="bottom"/>
            <w:hideMark/>
          </w:tcPr>
          <w:p w14:paraId="63355BC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Региональный координатор</w:t>
            </w:r>
          </w:p>
        </w:tc>
        <w:tc>
          <w:tcPr>
            <w:tcW w:w="0" w:type="auto"/>
            <w:tcBorders>
              <w:top w:val="nil"/>
              <w:left w:val="nil"/>
              <w:bottom w:val="nil"/>
              <w:right w:val="nil"/>
            </w:tcBorders>
            <w:shd w:val="clear" w:color="auto" w:fill="FFFFFF"/>
            <w:vAlign w:val="bottom"/>
            <w:hideMark/>
          </w:tcPr>
          <w:p w14:paraId="110FD0E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Распорядительный акт РОИВ</w:t>
            </w:r>
          </w:p>
        </w:tc>
        <w:tc>
          <w:tcPr>
            <w:tcW w:w="0" w:type="auto"/>
            <w:tcBorders>
              <w:top w:val="nil"/>
              <w:left w:val="nil"/>
              <w:bottom w:val="nil"/>
              <w:right w:val="nil"/>
            </w:tcBorders>
            <w:shd w:val="clear" w:color="auto" w:fill="FFFFFF"/>
            <w:vAlign w:val="bottom"/>
            <w:hideMark/>
          </w:tcPr>
          <w:p w14:paraId="26CD999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не позднее 25 августа X года</w:t>
            </w:r>
          </w:p>
        </w:tc>
      </w:tr>
      <w:tr w:rsidR="009608E2" w:rsidRPr="009608E2" w14:paraId="0C38B95D" w14:textId="77777777" w:rsidTr="009608E2">
        <w:tc>
          <w:tcPr>
            <w:tcW w:w="0" w:type="auto"/>
            <w:tcBorders>
              <w:top w:val="nil"/>
              <w:left w:val="nil"/>
              <w:bottom w:val="nil"/>
              <w:right w:val="nil"/>
            </w:tcBorders>
            <w:shd w:val="clear" w:color="auto" w:fill="FFFFFF"/>
            <w:vAlign w:val="bottom"/>
            <w:hideMark/>
          </w:tcPr>
          <w:p w14:paraId="44BCD2E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9.</w:t>
            </w:r>
          </w:p>
        </w:tc>
        <w:tc>
          <w:tcPr>
            <w:tcW w:w="0" w:type="auto"/>
            <w:tcBorders>
              <w:top w:val="nil"/>
              <w:left w:val="nil"/>
              <w:bottom w:val="nil"/>
              <w:right w:val="nil"/>
            </w:tcBorders>
            <w:shd w:val="clear" w:color="auto" w:fill="FFFFFF"/>
            <w:vAlign w:val="bottom"/>
            <w:hideMark/>
          </w:tcPr>
          <w:p w14:paraId="1AF4685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Начало работы Центров "Точка роста"</w:t>
            </w:r>
          </w:p>
        </w:tc>
        <w:tc>
          <w:tcPr>
            <w:tcW w:w="0" w:type="auto"/>
            <w:tcBorders>
              <w:top w:val="nil"/>
              <w:left w:val="nil"/>
              <w:bottom w:val="nil"/>
              <w:right w:val="nil"/>
            </w:tcBorders>
            <w:shd w:val="clear" w:color="auto" w:fill="FFFFFF"/>
            <w:vAlign w:val="bottom"/>
            <w:hideMark/>
          </w:tcPr>
          <w:p w14:paraId="2D5301A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Региональный координатор</w:t>
            </w:r>
          </w:p>
        </w:tc>
        <w:tc>
          <w:tcPr>
            <w:tcW w:w="0" w:type="auto"/>
            <w:tcBorders>
              <w:top w:val="nil"/>
              <w:left w:val="nil"/>
              <w:bottom w:val="nil"/>
              <w:right w:val="nil"/>
            </w:tcBorders>
            <w:shd w:val="clear" w:color="auto" w:fill="FFFFFF"/>
            <w:vAlign w:val="bottom"/>
            <w:hideMark/>
          </w:tcPr>
          <w:p w14:paraId="64736B2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Информационное освещение в СМИ, наличие заполненных разделов о Центрах "Точка роста" на сайтах образовательных организаций</w:t>
            </w:r>
          </w:p>
        </w:tc>
        <w:tc>
          <w:tcPr>
            <w:tcW w:w="0" w:type="auto"/>
            <w:tcBorders>
              <w:top w:val="nil"/>
              <w:left w:val="nil"/>
              <w:bottom w:val="nil"/>
              <w:right w:val="nil"/>
            </w:tcBorders>
            <w:shd w:val="clear" w:color="auto" w:fill="FFFFFF"/>
            <w:vAlign w:val="bottom"/>
            <w:hideMark/>
          </w:tcPr>
          <w:p w14:paraId="3AE2072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15 сентября X года</w:t>
            </w:r>
          </w:p>
        </w:tc>
      </w:tr>
      <w:tr w:rsidR="009608E2" w:rsidRPr="009608E2" w14:paraId="6B9ACE22" w14:textId="77777777" w:rsidTr="009608E2">
        <w:tc>
          <w:tcPr>
            <w:tcW w:w="0" w:type="auto"/>
            <w:tcBorders>
              <w:top w:val="nil"/>
              <w:left w:val="nil"/>
              <w:bottom w:val="nil"/>
              <w:right w:val="nil"/>
            </w:tcBorders>
            <w:shd w:val="clear" w:color="auto" w:fill="FFFFFF"/>
            <w:vAlign w:val="bottom"/>
            <w:hideMark/>
          </w:tcPr>
          <w:p w14:paraId="772BCA9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10.</w:t>
            </w:r>
          </w:p>
        </w:tc>
        <w:tc>
          <w:tcPr>
            <w:tcW w:w="0" w:type="auto"/>
            <w:tcBorders>
              <w:top w:val="nil"/>
              <w:left w:val="nil"/>
              <w:bottom w:val="nil"/>
              <w:right w:val="nil"/>
            </w:tcBorders>
            <w:shd w:val="clear" w:color="auto" w:fill="FFFFFF"/>
            <w:vAlign w:val="bottom"/>
            <w:hideMark/>
          </w:tcPr>
          <w:p w14:paraId="66092B8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Ежеквартальный мониторинг выполнения показателей создания и функционирования центров "Точка роста"</w:t>
            </w:r>
          </w:p>
        </w:tc>
        <w:tc>
          <w:tcPr>
            <w:tcW w:w="0" w:type="auto"/>
            <w:tcBorders>
              <w:top w:val="nil"/>
              <w:left w:val="nil"/>
              <w:bottom w:val="nil"/>
              <w:right w:val="nil"/>
            </w:tcBorders>
            <w:shd w:val="clear" w:color="auto" w:fill="FFFFFF"/>
            <w:vAlign w:val="bottom"/>
            <w:hideMark/>
          </w:tcPr>
          <w:p w14:paraId="08D8886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Региональный координатор</w:t>
            </w:r>
          </w:p>
        </w:tc>
        <w:tc>
          <w:tcPr>
            <w:tcW w:w="0" w:type="auto"/>
            <w:tcBorders>
              <w:top w:val="nil"/>
              <w:left w:val="nil"/>
              <w:bottom w:val="nil"/>
              <w:right w:val="nil"/>
            </w:tcBorders>
            <w:shd w:val="clear" w:color="auto" w:fill="FFFFFF"/>
            <w:vAlign w:val="bottom"/>
            <w:hideMark/>
          </w:tcPr>
          <w:p w14:paraId="75F4C80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Отчет о выполнении показателей федеральному оператору</w:t>
            </w:r>
          </w:p>
        </w:tc>
        <w:tc>
          <w:tcPr>
            <w:tcW w:w="0" w:type="auto"/>
            <w:tcBorders>
              <w:top w:val="nil"/>
              <w:left w:val="nil"/>
              <w:bottom w:val="nil"/>
              <w:right w:val="nil"/>
            </w:tcBorders>
            <w:shd w:val="clear" w:color="auto" w:fill="FFFFFF"/>
            <w:vAlign w:val="bottom"/>
            <w:hideMark/>
          </w:tcPr>
          <w:p w14:paraId="4AA9B53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 октября X года, далее - ежеквартально</w:t>
            </w:r>
          </w:p>
        </w:tc>
      </w:tr>
      <w:tr w:rsidR="009608E2" w:rsidRPr="009608E2" w14:paraId="427F4E72" w14:textId="77777777" w:rsidTr="009608E2">
        <w:tc>
          <w:tcPr>
            <w:tcW w:w="0" w:type="auto"/>
            <w:tcBorders>
              <w:top w:val="nil"/>
              <w:left w:val="nil"/>
              <w:bottom w:val="nil"/>
              <w:right w:val="nil"/>
            </w:tcBorders>
            <w:shd w:val="clear" w:color="auto" w:fill="FFFFFF"/>
            <w:vAlign w:val="bottom"/>
            <w:hideMark/>
          </w:tcPr>
          <w:p w14:paraId="2CE2DA8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11.</w:t>
            </w:r>
          </w:p>
        </w:tc>
        <w:tc>
          <w:tcPr>
            <w:tcW w:w="0" w:type="auto"/>
            <w:tcBorders>
              <w:top w:val="nil"/>
              <w:left w:val="nil"/>
              <w:bottom w:val="nil"/>
              <w:right w:val="nil"/>
            </w:tcBorders>
            <w:shd w:val="clear" w:color="auto" w:fill="FFFFFF"/>
            <w:vAlign w:val="bottom"/>
            <w:hideMark/>
          </w:tcPr>
          <w:p w14:paraId="15E711C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Информация о повышении квалификации педагогических работников, реализующих образовательные программы на базе Центра "Точка роста"</w:t>
            </w:r>
          </w:p>
        </w:tc>
        <w:tc>
          <w:tcPr>
            <w:tcW w:w="0" w:type="auto"/>
            <w:tcBorders>
              <w:top w:val="nil"/>
              <w:left w:val="nil"/>
              <w:bottom w:val="nil"/>
              <w:right w:val="nil"/>
            </w:tcBorders>
            <w:shd w:val="clear" w:color="auto" w:fill="FFFFFF"/>
            <w:vAlign w:val="bottom"/>
            <w:hideMark/>
          </w:tcPr>
          <w:p w14:paraId="5CA23F8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Региональный координатор</w:t>
            </w:r>
          </w:p>
        </w:tc>
        <w:tc>
          <w:tcPr>
            <w:tcW w:w="0" w:type="auto"/>
            <w:tcBorders>
              <w:top w:val="nil"/>
              <w:left w:val="nil"/>
              <w:bottom w:val="nil"/>
              <w:right w:val="nil"/>
            </w:tcBorders>
            <w:shd w:val="clear" w:color="auto" w:fill="FFFFFF"/>
            <w:vAlign w:val="bottom"/>
            <w:hideMark/>
          </w:tcPr>
          <w:p w14:paraId="576D2E3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По форме, определяемой </w:t>
            </w:r>
            <w:proofErr w:type="spellStart"/>
            <w:r w:rsidRPr="009608E2">
              <w:rPr>
                <w:rFonts w:ascii="Times New Roman" w:eastAsia="Times New Roman" w:hAnsi="Times New Roman" w:cs="Times New Roman"/>
                <w:color w:val="222222"/>
                <w:sz w:val="20"/>
                <w:szCs w:val="20"/>
                <w:lang w:eastAsia="ru-RU"/>
              </w:rPr>
              <w:t>Минпросвещения</w:t>
            </w:r>
            <w:proofErr w:type="spellEnd"/>
            <w:r w:rsidRPr="009608E2">
              <w:rPr>
                <w:rFonts w:ascii="Times New Roman" w:eastAsia="Times New Roman" w:hAnsi="Times New Roman" w:cs="Times New Roman"/>
                <w:color w:val="222222"/>
                <w:sz w:val="20"/>
                <w:szCs w:val="20"/>
                <w:lang w:eastAsia="ru-RU"/>
              </w:rPr>
              <w:t xml:space="preserve"> России или федеральным оператором</w:t>
            </w:r>
          </w:p>
        </w:tc>
        <w:tc>
          <w:tcPr>
            <w:tcW w:w="0" w:type="auto"/>
            <w:tcBorders>
              <w:top w:val="nil"/>
              <w:left w:val="nil"/>
              <w:bottom w:val="nil"/>
              <w:right w:val="nil"/>
            </w:tcBorders>
            <w:shd w:val="clear" w:color="auto" w:fill="FFFFFF"/>
            <w:vAlign w:val="bottom"/>
            <w:hideMark/>
          </w:tcPr>
          <w:p w14:paraId="1293931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В течение календарного года</w:t>
            </w:r>
          </w:p>
        </w:tc>
      </w:tr>
    </w:tbl>
    <w:p w14:paraId="28F14AE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Приложение 2</w:t>
      </w:r>
      <w:r w:rsidRPr="009608E2">
        <w:rPr>
          <w:rFonts w:ascii="Times New Roman" w:eastAsia="Times New Roman" w:hAnsi="Times New Roman" w:cs="Times New Roman"/>
          <w:color w:val="222222"/>
          <w:sz w:val="20"/>
          <w:szCs w:val="20"/>
          <w:lang w:eastAsia="ru-RU"/>
        </w:rPr>
        <w:br/>
        <w:t>к Методическим рекомендациям</w:t>
      </w:r>
    </w:p>
    <w:p w14:paraId="4BD23696"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МИНИМАЛЬНЫЕ ИНДИКАТОРЫ И ПОКАЗАТЕЛИ</w:t>
      </w:r>
      <w:r w:rsidRPr="009608E2">
        <w:rPr>
          <w:rFonts w:ascii="Times New Roman" w:eastAsia="Times New Roman" w:hAnsi="Times New Roman" w:cs="Times New Roman"/>
          <w:b/>
          <w:bCs/>
          <w:color w:val="222222"/>
          <w:sz w:val="20"/>
          <w:szCs w:val="20"/>
          <w:lang w:eastAsia="ru-RU"/>
        </w:rPr>
        <w:br/>
        <w:t>РЕАЛИЗАЦИИ МЕРОПРИЯТИЙ ПО СОЗДАНИЮ И ФУНКЦИОНИРОВАНИЮ</w:t>
      </w:r>
      <w:r w:rsidRPr="009608E2">
        <w:rPr>
          <w:rFonts w:ascii="Times New Roman" w:eastAsia="Times New Roman" w:hAnsi="Times New Roman" w:cs="Times New Roman"/>
          <w:b/>
          <w:bCs/>
          <w:color w:val="222222"/>
          <w:sz w:val="20"/>
          <w:szCs w:val="20"/>
          <w:lang w:eastAsia="ru-RU"/>
        </w:rPr>
        <w:br/>
        <w:t>В ОБЩЕОБРАЗОВАТЕЛЬНЫХ ОРГАНИЗАЦИЯХ, РАСПОЛОЖЕННЫХ</w:t>
      </w:r>
      <w:r w:rsidRPr="009608E2">
        <w:rPr>
          <w:rFonts w:ascii="Times New Roman" w:eastAsia="Times New Roman" w:hAnsi="Times New Roman" w:cs="Times New Roman"/>
          <w:b/>
          <w:bCs/>
          <w:color w:val="222222"/>
          <w:sz w:val="20"/>
          <w:szCs w:val="20"/>
          <w:lang w:eastAsia="ru-RU"/>
        </w:rPr>
        <w:br/>
        <w:t>В СЕЛЬСКОЙ МЕСТНОСТИ И МАЛЫХ ГОРОДАХ, ЦЕНТРОВ ОБРАЗОВАНИЯ</w:t>
      </w:r>
      <w:r w:rsidRPr="009608E2">
        <w:rPr>
          <w:rFonts w:ascii="Times New Roman" w:eastAsia="Times New Roman" w:hAnsi="Times New Roman" w:cs="Times New Roman"/>
          <w:b/>
          <w:bCs/>
          <w:color w:val="222222"/>
          <w:sz w:val="20"/>
          <w:szCs w:val="20"/>
          <w:lang w:eastAsia="ru-RU"/>
        </w:rPr>
        <w:br/>
        <w:t>ЕСТЕСТВЕННО-НАУЧНОЙ И ТЕХНОЛОГИЧЕСКОЙ НАПРАВЛЕННОСТЕЙ</w:t>
      </w:r>
      <w:r w:rsidRPr="009608E2">
        <w:rPr>
          <w:rFonts w:ascii="Times New Roman" w:eastAsia="Times New Roman" w:hAnsi="Times New Roman" w:cs="Times New Roman"/>
          <w:b/>
          <w:bCs/>
          <w:color w:val="222222"/>
          <w:sz w:val="20"/>
          <w:szCs w:val="20"/>
          <w:lang w:eastAsia="ru-RU"/>
        </w:rPr>
        <w:br/>
        <w:t>"ТОЧКА РОСТА"</w:t>
      </w:r>
    </w:p>
    <w:tbl>
      <w:tblPr>
        <w:tblW w:w="0" w:type="auto"/>
        <w:shd w:val="clear" w:color="auto" w:fill="FFFFFF"/>
        <w:tblCellMar>
          <w:left w:w="0" w:type="dxa"/>
          <w:right w:w="0" w:type="dxa"/>
        </w:tblCellMar>
        <w:tblLook w:val="04A0" w:firstRow="1" w:lastRow="0" w:firstColumn="1" w:lastColumn="0" w:noHBand="0" w:noVBand="1"/>
      </w:tblPr>
      <w:tblGrid>
        <w:gridCol w:w="997"/>
        <w:gridCol w:w="2222"/>
        <w:gridCol w:w="2085"/>
        <w:gridCol w:w="2079"/>
        <w:gridCol w:w="1972"/>
      </w:tblGrid>
      <w:tr w:rsidR="009608E2" w:rsidRPr="009608E2" w14:paraId="313473D8" w14:textId="77777777" w:rsidTr="009608E2">
        <w:tc>
          <w:tcPr>
            <w:tcW w:w="0" w:type="auto"/>
            <w:tcBorders>
              <w:top w:val="nil"/>
              <w:left w:val="nil"/>
              <w:bottom w:val="nil"/>
              <w:right w:val="nil"/>
            </w:tcBorders>
            <w:shd w:val="clear" w:color="auto" w:fill="FFFFFF"/>
            <w:vAlign w:val="bottom"/>
            <w:hideMark/>
          </w:tcPr>
          <w:p w14:paraId="5A84EFB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N</w:t>
            </w:r>
          </w:p>
        </w:tc>
        <w:tc>
          <w:tcPr>
            <w:tcW w:w="0" w:type="auto"/>
            <w:tcBorders>
              <w:top w:val="nil"/>
              <w:left w:val="nil"/>
              <w:bottom w:val="nil"/>
              <w:right w:val="nil"/>
            </w:tcBorders>
            <w:shd w:val="clear" w:color="auto" w:fill="FFFFFF"/>
            <w:vAlign w:val="bottom"/>
            <w:hideMark/>
          </w:tcPr>
          <w:p w14:paraId="38ECDD1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Наименование индикатора (показателя)</w:t>
            </w:r>
          </w:p>
        </w:tc>
        <w:tc>
          <w:tcPr>
            <w:tcW w:w="0" w:type="auto"/>
            <w:tcBorders>
              <w:top w:val="nil"/>
              <w:left w:val="nil"/>
              <w:bottom w:val="nil"/>
              <w:right w:val="nil"/>
            </w:tcBorders>
            <w:shd w:val="clear" w:color="auto" w:fill="FFFFFF"/>
            <w:vAlign w:val="bottom"/>
            <w:hideMark/>
          </w:tcPr>
          <w:p w14:paraId="71EA187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Минимальное значение в год для общеобразовательных организаций, не являющихся малокомплектными</w:t>
            </w:r>
          </w:p>
        </w:tc>
        <w:tc>
          <w:tcPr>
            <w:tcW w:w="0" w:type="auto"/>
            <w:tcBorders>
              <w:top w:val="nil"/>
              <w:left w:val="nil"/>
              <w:bottom w:val="nil"/>
              <w:right w:val="nil"/>
            </w:tcBorders>
            <w:shd w:val="clear" w:color="auto" w:fill="FFFFFF"/>
            <w:vAlign w:val="bottom"/>
            <w:hideMark/>
          </w:tcPr>
          <w:p w14:paraId="3CB8682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Минимальное значение в год для малокомплектных общеобразовательных организаций</w:t>
            </w:r>
          </w:p>
        </w:tc>
        <w:tc>
          <w:tcPr>
            <w:tcW w:w="0" w:type="auto"/>
            <w:tcBorders>
              <w:top w:val="nil"/>
              <w:left w:val="nil"/>
              <w:bottom w:val="nil"/>
              <w:right w:val="nil"/>
            </w:tcBorders>
            <w:shd w:val="clear" w:color="auto" w:fill="FFFFFF"/>
            <w:vAlign w:val="bottom"/>
            <w:hideMark/>
          </w:tcPr>
          <w:p w14:paraId="0980E74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Методика расчета минимального показателя в целом по субъекту Российской Федерации, в год</w:t>
            </w:r>
          </w:p>
        </w:tc>
      </w:tr>
      <w:tr w:rsidR="009608E2" w:rsidRPr="009608E2" w14:paraId="1967A775" w14:textId="77777777" w:rsidTr="009608E2">
        <w:tc>
          <w:tcPr>
            <w:tcW w:w="0" w:type="auto"/>
            <w:vMerge w:val="restart"/>
            <w:tcBorders>
              <w:top w:val="nil"/>
              <w:left w:val="nil"/>
              <w:bottom w:val="nil"/>
              <w:right w:val="nil"/>
            </w:tcBorders>
            <w:shd w:val="clear" w:color="auto" w:fill="FFFFFF"/>
            <w:vAlign w:val="bottom"/>
            <w:hideMark/>
          </w:tcPr>
          <w:p w14:paraId="444CE70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w:t>
            </w:r>
          </w:p>
        </w:tc>
        <w:tc>
          <w:tcPr>
            <w:tcW w:w="0" w:type="auto"/>
            <w:vMerge w:val="restart"/>
            <w:tcBorders>
              <w:top w:val="nil"/>
              <w:left w:val="nil"/>
              <w:bottom w:val="nil"/>
              <w:right w:val="nil"/>
            </w:tcBorders>
            <w:shd w:val="clear" w:color="auto" w:fill="FFFFFF"/>
            <w:vAlign w:val="bottom"/>
            <w:hideMark/>
          </w:tcPr>
          <w:p w14:paraId="5547F54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Численность обучающихся общеобразовательной </w:t>
            </w:r>
            <w:r w:rsidRPr="009608E2">
              <w:rPr>
                <w:rFonts w:ascii="Times New Roman" w:eastAsia="Times New Roman" w:hAnsi="Times New Roman" w:cs="Times New Roman"/>
                <w:color w:val="222222"/>
                <w:sz w:val="20"/>
                <w:szCs w:val="20"/>
                <w:lang w:eastAsia="ru-RU"/>
              </w:rPr>
              <w:lastRenderedPageBreak/>
              <w:t xml:space="preserve">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w:t>
            </w:r>
            <w:proofErr w:type="spellStart"/>
            <w:r w:rsidRPr="009608E2">
              <w:rPr>
                <w:rFonts w:ascii="Times New Roman" w:eastAsia="Times New Roman" w:hAnsi="Times New Roman" w:cs="Times New Roman"/>
                <w:color w:val="222222"/>
                <w:sz w:val="20"/>
                <w:szCs w:val="20"/>
                <w:lang w:eastAsia="ru-RU"/>
              </w:rPr>
              <w:t>общеинтеллектуальной</w:t>
            </w:r>
            <w:proofErr w:type="spellEnd"/>
            <w:r w:rsidRPr="009608E2">
              <w:rPr>
                <w:rFonts w:ascii="Times New Roman" w:eastAsia="Times New Roman" w:hAnsi="Times New Roman" w:cs="Times New Roman"/>
                <w:color w:val="222222"/>
                <w:sz w:val="20"/>
                <w:szCs w:val="20"/>
                <w:lang w:eastAsia="ru-RU"/>
              </w:rPr>
              <w:t xml:space="preserve"> направленности с использованием средств обучения и воспитания Центра "Точка роста" &lt;3&gt; (человек)</w:t>
            </w:r>
          </w:p>
        </w:tc>
        <w:tc>
          <w:tcPr>
            <w:tcW w:w="0" w:type="auto"/>
            <w:tcBorders>
              <w:top w:val="nil"/>
              <w:left w:val="nil"/>
              <w:bottom w:val="nil"/>
              <w:right w:val="nil"/>
            </w:tcBorders>
            <w:shd w:val="clear" w:color="auto" w:fill="FFFFFF"/>
            <w:vAlign w:val="bottom"/>
            <w:hideMark/>
          </w:tcPr>
          <w:p w14:paraId="4499505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300</w:t>
            </w:r>
          </w:p>
        </w:tc>
        <w:tc>
          <w:tcPr>
            <w:tcW w:w="0" w:type="auto"/>
            <w:tcBorders>
              <w:top w:val="nil"/>
              <w:left w:val="nil"/>
              <w:bottom w:val="nil"/>
              <w:right w:val="nil"/>
            </w:tcBorders>
            <w:shd w:val="clear" w:color="auto" w:fill="FFFFFF"/>
            <w:vAlign w:val="bottom"/>
            <w:hideMark/>
          </w:tcPr>
          <w:p w14:paraId="48AB6E7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100</w:t>
            </w:r>
          </w:p>
        </w:tc>
        <w:tc>
          <w:tcPr>
            <w:tcW w:w="0" w:type="auto"/>
            <w:vMerge w:val="restart"/>
            <w:tcBorders>
              <w:top w:val="nil"/>
              <w:left w:val="nil"/>
              <w:bottom w:val="nil"/>
              <w:right w:val="nil"/>
            </w:tcBorders>
            <w:shd w:val="clear" w:color="auto" w:fill="FFFFFF"/>
            <w:vAlign w:val="bottom"/>
            <w:hideMark/>
          </w:tcPr>
          <w:p w14:paraId="73B8F3A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Сумма значений показателя по всем </w:t>
            </w:r>
            <w:r w:rsidRPr="009608E2">
              <w:rPr>
                <w:rFonts w:ascii="Times New Roman" w:eastAsia="Times New Roman" w:hAnsi="Times New Roman" w:cs="Times New Roman"/>
                <w:color w:val="222222"/>
                <w:sz w:val="20"/>
                <w:szCs w:val="20"/>
                <w:lang w:eastAsia="ru-RU"/>
              </w:rPr>
              <w:lastRenderedPageBreak/>
              <w:t>общеобразовательным организациям, на базе которых создаются центры "Точка роста"</w:t>
            </w:r>
          </w:p>
        </w:tc>
      </w:tr>
      <w:tr w:rsidR="009608E2" w:rsidRPr="009608E2" w14:paraId="4CE841DC" w14:textId="77777777" w:rsidTr="009608E2">
        <w:tc>
          <w:tcPr>
            <w:tcW w:w="0" w:type="auto"/>
            <w:vMerge/>
            <w:tcBorders>
              <w:top w:val="nil"/>
              <w:left w:val="nil"/>
              <w:bottom w:val="nil"/>
              <w:right w:val="nil"/>
            </w:tcBorders>
            <w:shd w:val="clear" w:color="auto" w:fill="FFFFFF"/>
            <w:vAlign w:val="bottom"/>
            <w:hideMark/>
          </w:tcPr>
          <w:p w14:paraId="388FF511"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bottom"/>
            <w:hideMark/>
          </w:tcPr>
          <w:p w14:paraId="05B9648C"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tcBorders>
              <w:top w:val="nil"/>
              <w:left w:val="nil"/>
              <w:bottom w:val="nil"/>
              <w:right w:val="nil"/>
            </w:tcBorders>
            <w:shd w:val="clear" w:color="auto" w:fill="FFFFFF"/>
            <w:vAlign w:val="bottom"/>
            <w:hideMark/>
          </w:tcPr>
          <w:p w14:paraId="3452FA6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(в год открытия - 150)</w:t>
            </w:r>
          </w:p>
        </w:tc>
        <w:tc>
          <w:tcPr>
            <w:tcW w:w="0" w:type="auto"/>
            <w:tcBorders>
              <w:top w:val="nil"/>
              <w:left w:val="nil"/>
              <w:bottom w:val="nil"/>
              <w:right w:val="nil"/>
            </w:tcBorders>
            <w:shd w:val="clear" w:color="auto" w:fill="FFFFFF"/>
            <w:vAlign w:val="bottom"/>
            <w:hideMark/>
          </w:tcPr>
          <w:p w14:paraId="6E5CBC9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(в год открытия - 50)</w:t>
            </w:r>
          </w:p>
        </w:tc>
        <w:tc>
          <w:tcPr>
            <w:tcW w:w="0" w:type="auto"/>
            <w:vMerge/>
            <w:tcBorders>
              <w:top w:val="nil"/>
              <w:left w:val="nil"/>
              <w:bottom w:val="nil"/>
              <w:right w:val="nil"/>
            </w:tcBorders>
            <w:shd w:val="clear" w:color="auto" w:fill="FFFFFF"/>
            <w:vAlign w:val="center"/>
            <w:hideMark/>
          </w:tcPr>
          <w:p w14:paraId="76BD07FC"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r>
      <w:tr w:rsidR="009608E2" w:rsidRPr="009608E2" w14:paraId="6EB3E155" w14:textId="77777777" w:rsidTr="009608E2">
        <w:tc>
          <w:tcPr>
            <w:tcW w:w="0" w:type="auto"/>
            <w:vMerge w:val="restart"/>
            <w:tcBorders>
              <w:top w:val="nil"/>
              <w:left w:val="nil"/>
              <w:bottom w:val="nil"/>
              <w:right w:val="nil"/>
            </w:tcBorders>
            <w:shd w:val="clear" w:color="auto" w:fill="FFFFFF"/>
            <w:vAlign w:val="bottom"/>
            <w:hideMark/>
          </w:tcPr>
          <w:p w14:paraId="053383B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w:t>
            </w:r>
          </w:p>
        </w:tc>
        <w:tc>
          <w:tcPr>
            <w:tcW w:w="0" w:type="auto"/>
            <w:vMerge w:val="restart"/>
            <w:tcBorders>
              <w:top w:val="nil"/>
              <w:left w:val="nil"/>
              <w:bottom w:val="nil"/>
              <w:right w:val="nil"/>
            </w:tcBorders>
            <w:shd w:val="clear" w:color="auto" w:fill="FFFFFF"/>
            <w:vAlign w:val="bottom"/>
            <w:hideMark/>
          </w:tcPr>
          <w:p w14:paraId="2451DC4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"Точка роста" &lt;4&gt; (человек)</w:t>
            </w:r>
          </w:p>
        </w:tc>
        <w:tc>
          <w:tcPr>
            <w:tcW w:w="0" w:type="auto"/>
            <w:tcBorders>
              <w:top w:val="nil"/>
              <w:left w:val="nil"/>
              <w:bottom w:val="nil"/>
              <w:right w:val="nil"/>
            </w:tcBorders>
            <w:shd w:val="clear" w:color="auto" w:fill="FFFFFF"/>
            <w:vAlign w:val="bottom"/>
            <w:hideMark/>
          </w:tcPr>
          <w:p w14:paraId="737D4C5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60</w:t>
            </w:r>
          </w:p>
        </w:tc>
        <w:tc>
          <w:tcPr>
            <w:tcW w:w="0" w:type="auto"/>
            <w:tcBorders>
              <w:top w:val="nil"/>
              <w:left w:val="nil"/>
              <w:bottom w:val="nil"/>
              <w:right w:val="nil"/>
            </w:tcBorders>
            <w:shd w:val="clear" w:color="auto" w:fill="FFFFFF"/>
            <w:vAlign w:val="bottom"/>
            <w:hideMark/>
          </w:tcPr>
          <w:p w14:paraId="28E7762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30</w:t>
            </w:r>
          </w:p>
        </w:tc>
        <w:tc>
          <w:tcPr>
            <w:tcW w:w="0" w:type="auto"/>
            <w:vMerge w:val="restart"/>
            <w:tcBorders>
              <w:top w:val="nil"/>
              <w:left w:val="nil"/>
              <w:bottom w:val="nil"/>
              <w:right w:val="nil"/>
            </w:tcBorders>
            <w:shd w:val="clear" w:color="auto" w:fill="FFFFFF"/>
            <w:vAlign w:val="bottom"/>
            <w:hideMark/>
          </w:tcPr>
          <w:p w14:paraId="52ADC03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Сумма значений показателя по всем общеобразовательным организациям, на базе которых создаются центры "Точка роста"</w:t>
            </w:r>
          </w:p>
        </w:tc>
      </w:tr>
      <w:tr w:rsidR="009608E2" w:rsidRPr="009608E2" w14:paraId="28C3E6BD" w14:textId="77777777" w:rsidTr="009608E2">
        <w:tc>
          <w:tcPr>
            <w:tcW w:w="0" w:type="auto"/>
            <w:vMerge/>
            <w:tcBorders>
              <w:top w:val="nil"/>
              <w:left w:val="nil"/>
              <w:bottom w:val="nil"/>
              <w:right w:val="nil"/>
            </w:tcBorders>
            <w:shd w:val="clear" w:color="auto" w:fill="FFFFFF"/>
            <w:vAlign w:val="bottom"/>
            <w:hideMark/>
          </w:tcPr>
          <w:p w14:paraId="05D8748A"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vMerge/>
            <w:tcBorders>
              <w:top w:val="nil"/>
              <w:left w:val="nil"/>
              <w:bottom w:val="nil"/>
              <w:right w:val="nil"/>
            </w:tcBorders>
            <w:shd w:val="clear" w:color="auto" w:fill="FFFFFF"/>
            <w:vAlign w:val="bottom"/>
            <w:hideMark/>
          </w:tcPr>
          <w:p w14:paraId="5BFB92F2"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c>
          <w:tcPr>
            <w:tcW w:w="0" w:type="auto"/>
            <w:tcBorders>
              <w:top w:val="nil"/>
              <w:left w:val="nil"/>
              <w:bottom w:val="nil"/>
              <w:right w:val="nil"/>
            </w:tcBorders>
            <w:shd w:val="clear" w:color="auto" w:fill="FFFFFF"/>
            <w:vAlign w:val="bottom"/>
            <w:hideMark/>
          </w:tcPr>
          <w:p w14:paraId="5D412C5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(в год открытия - 30)</w:t>
            </w:r>
          </w:p>
        </w:tc>
        <w:tc>
          <w:tcPr>
            <w:tcW w:w="0" w:type="auto"/>
            <w:tcBorders>
              <w:top w:val="nil"/>
              <w:left w:val="nil"/>
              <w:bottom w:val="nil"/>
              <w:right w:val="nil"/>
            </w:tcBorders>
            <w:shd w:val="clear" w:color="auto" w:fill="FFFFFF"/>
            <w:vAlign w:val="bottom"/>
            <w:hideMark/>
          </w:tcPr>
          <w:p w14:paraId="284E40E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(в год открытия - 15)</w:t>
            </w:r>
          </w:p>
        </w:tc>
        <w:tc>
          <w:tcPr>
            <w:tcW w:w="0" w:type="auto"/>
            <w:vMerge/>
            <w:tcBorders>
              <w:top w:val="nil"/>
              <w:left w:val="nil"/>
              <w:bottom w:val="nil"/>
              <w:right w:val="nil"/>
            </w:tcBorders>
            <w:shd w:val="clear" w:color="auto" w:fill="FFFFFF"/>
            <w:vAlign w:val="center"/>
            <w:hideMark/>
          </w:tcPr>
          <w:p w14:paraId="5D1C7BBD"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color w:val="222222"/>
                <w:sz w:val="20"/>
                <w:szCs w:val="20"/>
                <w:lang w:eastAsia="ru-RU"/>
              </w:rPr>
            </w:pPr>
          </w:p>
        </w:tc>
      </w:tr>
      <w:tr w:rsidR="009608E2" w:rsidRPr="009608E2" w14:paraId="74461EDB" w14:textId="77777777" w:rsidTr="009608E2">
        <w:tc>
          <w:tcPr>
            <w:tcW w:w="0" w:type="auto"/>
            <w:tcBorders>
              <w:top w:val="nil"/>
              <w:left w:val="nil"/>
              <w:bottom w:val="nil"/>
              <w:right w:val="nil"/>
            </w:tcBorders>
            <w:shd w:val="clear" w:color="auto" w:fill="FFFFFF"/>
            <w:vAlign w:val="bottom"/>
            <w:hideMark/>
          </w:tcPr>
          <w:p w14:paraId="7E77BBC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w:t>
            </w:r>
          </w:p>
        </w:tc>
        <w:tc>
          <w:tcPr>
            <w:tcW w:w="0" w:type="auto"/>
            <w:tcBorders>
              <w:top w:val="nil"/>
              <w:left w:val="nil"/>
              <w:bottom w:val="nil"/>
              <w:right w:val="nil"/>
            </w:tcBorders>
            <w:shd w:val="clear" w:color="auto" w:fill="FFFFFF"/>
            <w:vAlign w:val="bottom"/>
            <w:hideMark/>
          </w:tcPr>
          <w:p w14:paraId="526B6FF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Доля педагогических работников центра "Точка роста", прошедших обучение по программам из реестра программ повышения квалификации &lt;5&gt; (%)</w:t>
            </w:r>
          </w:p>
        </w:tc>
        <w:tc>
          <w:tcPr>
            <w:tcW w:w="0" w:type="auto"/>
            <w:tcBorders>
              <w:top w:val="nil"/>
              <w:left w:val="nil"/>
              <w:bottom w:val="nil"/>
              <w:right w:val="nil"/>
            </w:tcBorders>
            <w:shd w:val="clear" w:color="auto" w:fill="FFFFFF"/>
            <w:vAlign w:val="bottom"/>
            <w:hideMark/>
          </w:tcPr>
          <w:p w14:paraId="7EB3839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100</w:t>
            </w:r>
          </w:p>
        </w:tc>
        <w:tc>
          <w:tcPr>
            <w:tcW w:w="0" w:type="auto"/>
            <w:tcBorders>
              <w:top w:val="nil"/>
              <w:left w:val="nil"/>
              <w:bottom w:val="nil"/>
              <w:right w:val="nil"/>
            </w:tcBorders>
            <w:shd w:val="clear" w:color="auto" w:fill="FFFFFF"/>
            <w:vAlign w:val="bottom"/>
            <w:hideMark/>
          </w:tcPr>
          <w:p w14:paraId="47CC136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100</w:t>
            </w:r>
          </w:p>
        </w:tc>
        <w:tc>
          <w:tcPr>
            <w:tcW w:w="0" w:type="auto"/>
            <w:tcBorders>
              <w:top w:val="nil"/>
              <w:left w:val="nil"/>
              <w:bottom w:val="nil"/>
              <w:right w:val="nil"/>
            </w:tcBorders>
            <w:shd w:val="clear" w:color="auto" w:fill="FFFFFF"/>
            <w:vAlign w:val="bottom"/>
            <w:hideMark/>
          </w:tcPr>
          <w:p w14:paraId="7B11C88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100</w:t>
            </w:r>
          </w:p>
        </w:tc>
      </w:tr>
    </w:tbl>
    <w:p w14:paraId="411AACAC"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w:t>
      </w:r>
    </w:p>
    <w:p w14:paraId="375F18B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&lt;3&gt;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формируется на уровне не менее 80% от общей численности обучающихся;</w:t>
      </w:r>
    </w:p>
    <w:p w14:paraId="5644740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&lt;4&gt;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14:paraId="1B24364B"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&lt;5&gt; В соответствии с пунктом 2 части 5 статьи 47 Федерального </w:t>
      </w:r>
      <w:hyperlink r:id="rId14" w:history="1">
        <w:r w:rsidRPr="009608E2">
          <w:rPr>
            <w:rFonts w:ascii="Times New Roman" w:eastAsia="Times New Roman" w:hAnsi="Times New Roman" w:cs="Times New Roman"/>
            <w:color w:val="1B6DFD"/>
            <w:sz w:val="20"/>
            <w:szCs w:val="20"/>
            <w:bdr w:val="none" w:sz="0" w:space="0" w:color="auto" w:frame="1"/>
            <w:lang w:eastAsia="ru-RU"/>
          </w:rPr>
          <w:t>закона от 29.12.2012 N 273-ФЗ</w:t>
        </w:r>
      </w:hyperlink>
      <w:r w:rsidRPr="009608E2">
        <w:rPr>
          <w:rFonts w:ascii="Times New Roman" w:eastAsia="Times New Roman" w:hAnsi="Times New Roman" w:cs="Times New Roman"/>
          <w:color w:val="222222"/>
          <w:sz w:val="20"/>
          <w:szCs w:val="20"/>
          <w:lang w:eastAsia="ru-RU"/>
        </w:rPr>
        <w:t xml:space="preserve">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w:t>
      </w:r>
      <w:r w:rsidRPr="009608E2">
        <w:rPr>
          <w:rFonts w:ascii="Times New Roman" w:eastAsia="Times New Roman" w:hAnsi="Times New Roman" w:cs="Times New Roman"/>
          <w:color w:val="222222"/>
          <w:sz w:val="20"/>
          <w:szCs w:val="20"/>
          <w:lang w:eastAsia="ru-RU"/>
        </w:rPr>
        <w:lastRenderedPageBreak/>
        <w:t>"Точка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14:paraId="5743977D"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Приложение 3</w:t>
      </w:r>
      <w:r w:rsidRPr="009608E2">
        <w:rPr>
          <w:rFonts w:ascii="Times New Roman" w:eastAsia="Times New Roman" w:hAnsi="Times New Roman" w:cs="Times New Roman"/>
          <w:color w:val="222222"/>
          <w:sz w:val="20"/>
          <w:szCs w:val="20"/>
          <w:lang w:eastAsia="ru-RU"/>
        </w:rPr>
        <w:br/>
        <w:t>к Методическим рекомендациям</w:t>
      </w:r>
    </w:p>
    <w:p w14:paraId="571771BF"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ПЕРЕЧЕНЬ</w:t>
      </w:r>
      <w:r w:rsidRPr="009608E2">
        <w:rPr>
          <w:rFonts w:ascii="Times New Roman" w:eastAsia="Times New Roman" w:hAnsi="Times New Roman" w:cs="Times New Roman"/>
          <w:b/>
          <w:bCs/>
          <w:color w:val="222222"/>
          <w:sz w:val="20"/>
          <w:szCs w:val="20"/>
          <w:lang w:eastAsia="ru-RU"/>
        </w:rPr>
        <w:br/>
        <w:t>ОБЩЕОБРАЗОВАТЕЛЬНЫХ ОРГАНИЗАЦИЙ, НА БАЗЕ КОТОРЫХ</w:t>
      </w:r>
      <w:r w:rsidRPr="009608E2">
        <w:rPr>
          <w:rFonts w:ascii="Times New Roman" w:eastAsia="Times New Roman" w:hAnsi="Times New Roman" w:cs="Times New Roman"/>
          <w:b/>
          <w:bCs/>
          <w:color w:val="222222"/>
          <w:sz w:val="20"/>
          <w:szCs w:val="20"/>
          <w:lang w:eastAsia="ru-RU"/>
        </w:rPr>
        <w:br/>
        <w:t>ПЛАНИРУЕТСЯ СОЗДАНИЕ И ФУНКЦИОНИРОВАНИЕ ЦЕНТРОВ ОБРАЗОВАНИЯ</w:t>
      </w:r>
      <w:r w:rsidRPr="009608E2">
        <w:rPr>
          <w:rFonts w:ascii="Times New Roman" w:eastAsia="Times New Roman" w:hAnsi="Times New Roman" w:cs="Times New Roman"/>
          <w:b/>
          <w:bCs/>
          <w:color w:val="222222"/>
          <w:sz w:val="20"/>
          <w:szCs w:val="20"/>
          <w:lang w:eastAsia="ru-RU"/>
        </w:rPr>
        <w:br/>
        <w:t>ЕСТЕСТВЕННО-НАУЧНОЙ И ТЕХНОЛОГИЧЕСКОЙ НАПРАВЛЕННОСТЕЙ "ТОЧКА</w:t>
      </w:r>
      <w:r w:rsidRPr="009608E2">
        <w:rPr>
          <w:rFonts w:ascii="Times New Roman" w:eastAsia="Times New Roman" w:hAnsi="Times New Roman" w:cs="Times New Roman"/>
          <w:b/>
          <w:bCs/>
          <w:color w:val="222222"/>
          <w:sz w:val="20"/>
          <w:szCs w:val="20"/>
          <w:lang w:eastAsia="ru-RU"/>
        </w:rPr>
        <w:br/>
        <w:t>РОСТА" В ____ ГОДУ В РАМКАХ ФЕДЕРАЛЬНОГО ПРОЕКТА</w:t>
      </w:r>
      <w:r w:rsidRPr="009608E2">
        <w:rPr>
          <w:rFonts w:ascii="Times New Roman" w:eastAsia="Times New Roman" w:hAnsi="Times New Roman" w:cs="Times New Roman"/>
          <w:b/>
          <w:bCs/>
          <w:color w:val="222222"/>
          <w:sz w:val="20"/>
          <w:szCs w:val="20"/>
          <w:lang w:eastAsia="ru-RU"/>
        </w:rPr>
        <w:br/>
        <w:t>"СОВРЕМЕННАЯ ШКОЛА" НАЦИОНАЛЬНОГО ПРОЕКТА "ОБРАЗОВАНИЕ"</w:t>
      </w:r>
      <w:r w:rsidRPr="009608E2">
        <w:rPr>
          <w:rFonts w:ascii="Times New Roman" w:eastAsia="Times New Roman" w:hAnsi="Times New Roman" w:cs="Times New Roman"/>
          <w:b/>
          <w:bCs/>
          <w:color w:val="222222"/>
          <w:sz w:val="20"/>
          <w:szCs w:val="20"/>
          <w:lang w:eastAsia="ru-RU"/>
        </w:rPr>
        <w:br/>
        <w:t>В _____________ (НАИМЕНОВАНИЕ СУБЪЕКТА РОССИЙСКОЙ ФЕДЕРАЦИИ)</w:t>
      </w:r>
    </w:p>
    <w:tbl>
      <w:tblPr>
        <w:tblW w:w="0" w:type="auto"/>
        <w:shd w:val="clear" w:color="auto" w:fill="FFFFFF"/>
        <w:tblCellMar>
          <w:left w:w="0" w:type="dxa"/>
          <w:right w:w="0" w:type="dxa"/>
        </w:tblCellMar>
        <w:tblLook w:val="04A0" w:firstRow="1" w:lastRow="0" w:firstColumn="1" w:lastColumn="0" w:noHBand="0" w:noVBand="1"/>
      </w:tblPr>
      <w:tblGrid>
        <w:gridCol w:w="803"/>
        <w:gridCol w:w="1691"/>
        <w:gridCol w:w="1691"/>
        <w:gridCol w:w="1661"/>
        <w:gridCol w:w="1568"/>
        <w:gridCol w:w="1941"/>
      </w:tblGrid>
      <w:tr w:rsidR="009608E2" w:rsidRPr="009608E2" w14:paraId="77B9A51D" w14:textId="77777777" w:rsidTr="009608E2">
        <w:tc>
          <w:tcPr>
            <w:tcW w:w="0" w:type="auto"/>
            <w:tcBorders>
              <w:top w:val="nil"/>
              <w:left w:val="nil"/>
              <w:bottom w:val="nil"/>
              <w:right w:val="nil"/>
            </w:tcBorders>
            <w:shd w:val="clear" w:color="auto" w:fill="FFFFFF"/>
            <w:vAlign w:val="bottom"/>
            <w:hideMark/>
          </w:tcPr>
          <w:p w14:paraId="3973965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N п/п</w:t>
            </w:r>
          </w:p>
        </w:tc>
        <w:tc>
          <w:tcPr>
            <w:tcW w:w="0" w:type="auto"/>
            <w:tcBorders>
              <w:top w:val="nil"/>
              <w:left w:val="nil"/>
              <w:bottom w:val="nil"/>
              <w:right w:val="nil"/>
            </w:tcBorders>
            <w:shd w:val="clear" w:color="auto" w:fill="FFFFFF"/>
            <w:vAlign w:val="bottom"/>
            <w:hideMark/>
          </w:tcPr>
          <w:p w14:paraId="225B34F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Наименование муниципального образования</w:t>
            </w:r>
          </w:p>
        </w:tc>
        <w:tc>
          <w:tcPr>
            <w:tcW w:w="0" w:type="auto"/>
            <w:tcBorders>
              <w:top w:val="nil"/>
              <w:left w:val="nil"/>
              <w:bottom w:val="nil"/>
              <w:right w:val="nil"/>
            </w:tcBorders>
            <w:shd w:val="clear" w:color="auto" w:fill="FFFFFF"/>
            <w:vAlign w:val="bottom"/>
            <w:hideMark/>
          </w:tcPr>
          <w:p w14:paraId="200AB0E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Наименование общеобразовательной организации, на базе которой планируется создание Центра "Точка роста"</w:t>
            </w:r>
          </w:p>
        </w:tc>
        <w:tc>
          <w:tcPr>
            <w:tcW w:w="0" w:type="auto"/>
            <w:tcBorders>
              <w:top w:val="nil"/>
              <w:left w:val="nil"/>
              <w:bottom w:val="nil"/>
              <w:right w:val="nil"/>
            </w:tcBorders>
            <w:shd w:val="clear" w:color="auto" w:fill="FFFFFF"/>
            <w:vAlign w:val="bottom"/>
            <w:hideMark/>
          </w:tcPr>
          <w:p w14:paraId="5531865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Юридический адрес общеобразовательной организации (по уставу)</w:t>
            </w:r>
          </w:p>
        </w:tc>
        <w:tc>
          <w:tcPr>
            <w:tcW w:w="0" w:type="auto"/>
            <w:tcBorders>
              <w:top w:val="nil"/>
              <w:left w:val="nil"/>
              <w:bottom w:val="nil"/>
              <w:right w:val="nil"/>
            </w:tcBorders>
            <w:shd w:val="clear" w:color="auto" w:fill="FFFFFF"/>
            <w:vAlign w:val="bottom"/>
            <w:hideMark/>
          </w:tcPr>
          <w:p w14:paraId="67FB1A6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Численность обучающихся</w:t>
            </w:r>
          </w:p>
        </w:tc>
        <w:tc>
          <w:tcPr>
            <w:tcW w:w="0" w:type="auto"/>
            <w:tcBorders>
              <w:top w:val="nil"/>
              <w:left w:val="nil"/>
              <w:bottom w:val="nil"/>
              <w:right w:val="nil"/>
            </w:tcBorders>
            <w:shd w:val="clear" w:color="auto" w:fill="FFFFFF"/>
            <w:vAlign w:val="bottom"/>
            <w:hideMark/>
          </w:tcPr>
          <w:p w14:paraId="2730019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Малокомплектная (да/нет)</w:t>
            </w:r>
          </w:p>
        </w:tc>
      </w:tr>
      <w:tr w:rsidR="009608E2" w:rsidRPr="009608E2" w14:paraId="3ED01CD2" w14:textId="77777777" w:rsidTr="009608E2">
        <w:tc>
          <w:tcPr>
            <w:tcW w:w="0" w:type="auto"/>
            <w:tcBorders>
              <w:top w:val="nil"/>
              <w:left w:val="nil"/>
              <w:bottom w:val="nil"/>
              <w:right w:val="nil"/>
            </w:tcBorders>
            <w:shd w:val="clear" w:color="auto" w:fill="FFFFFF"/>
            <w:vAlign w:val="bottom"/>
            <w:hideMark/>
          </w:tcPr>
          <w:p w14:paraId="280050A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p>
        </w:tc>
        <w:tc>
          <w:tcPr>
            <w:tcW w:w="0" w:type="auto"/>
            <w:tcBorders>
              <w:top w:val="nil"/>
              <w:left w:val="nil"/>
              <w:bottom w:val="nil"/>
              <w:right w:val="nil"/>
            </w:tcBorders>
            <w:shd w:val="clear" w:color="auto" w:fill="FFFFFF"/>
            <w:vAlign w:val="bottom"/>
            <w:hideMark/>
          </w:tcPr>
          <w:p w14:paraId="2F221D83"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14:paraId="4AD2E914"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14:paraId="184490D7"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14:paraId="19754327"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14:paraId="429DE7BD" w14:textId="77777777" w:rsidR="009608E2" w:rsidRPr="009608E2" w:rsidRDefault="009608E2" w:rsidP="00B64FCA">
            <w:pPr>
              <w:spacing w:after="0" w:line="240" w:lineRule="auto"/>
              <w:ind w:firstLine="851"/>
              <w:contextualSpacing/>
              <w:jc w:val="both"/>
              <w:rPr>
                <w:rFonts w:ascii="Times New Roman" w:eastAsia="Times New Roman" w:hAnsi="Times New Roman" w:cs="Times New Roman"/>
                <w:sz w:val="20"/>
                <w:szCs w:val="20"/>
                <w:lang w:eastAsia="ru-RU"/>
              </w:rPr>
            </w:pPr>
          </w:p>
        </w:tc>
      </w:tr>
    </w:tbl>
    <w:p w14:paraId="50EE71FD"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Приложение 4</w:t>
      </w:r>
      <w:r w:rsidRPr="009608E2">
        <w:rPr>
          <w:rFonts w:ascii="Times New Roman" w:eastAsia="Times New Roman" w:hAnsi="Times New Roman" w:cs="Times New Roman"/>
          <w:color w:val="222222"/>
          <w:sz w:val="20"/>
          <w:szCs w:val="20"/>
          <w:lang w:eastAsia="ru-RU"/>
        </w:rPr>
        <w:br/>
        <w:t>к Методическим рекомендациям</w:t>
      </w:r>
    </w:p>
    <w:p w14:paraId="6697DE9C"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t>ТИПОВОЕ ПОЛОЖЕНИЕ</w:t>
      </w:r>
      <w:r w:rsidRPr="009608E2">
        <w:rPr>
          <w:rFonts w:ascii="Times New Roman" w:eastAsia="Times New Roman" w:hAnsi="Times New Roman" w:cs="Times New Roman"/>
          <w:b/>
          <w:bCs/>
          <w:color w:val="222222"/>
          <w:sz w:val="20"/>
          <w:szCs w:val="20"/>
          <w:lang w:eastAsia="ru-RU"/>
        </w:rPr>
        <w:br/>
        <w:t>О ЦЕНТРЕ ОБРАЗОВАНИЯ ЕСТЕСТВЕННО-НАУЧНОЙ И ТЕХНОЛОГИЧЕСКОЙ</w:t>
      </w:r>
      <w:r w:rsidRPr="009608E2">
        <w:rPr>
          <w:rFonts w:ascii="Times New Roman" w:eastAsia="Times New Roman" w:hAnsi="Times New Roman" w:cs="Times New Roman"/>
          <w:b/>
          <w:bCs/>
          <w:color w:val="222222"/>
          <w:sz w:val="20"/>
          <w:szCs w:val="20"/>
          <w:lang w:eastAsia="ru-RU"/>
        </w:rPr>
        <w:br/>
        <w:t>НАПРАВЛЕННОСТЕЙ "ТОЧКА РОСТА" НА БАЗЕ &lt;НАИМЕНОВАНИЕ</w:t>
      </w:r>
      <w:r w:rsidRPr="009608E2">
        <w:rPr>
          <w:rFonts w:ascii="Times New Roman" w:eastAsia="Times New Roman" w:hAnsi="Times New Roman" w:cs="Times New Roman"/>
          <w:b/>
          <w:bCs/>
          <w:color w:val="222222"/>
          <w:sz w:val="20"/>
          <w:szCs w:val="20"/>
          <w:lang w:eastAsia="ru-RU"/>
        </w:rPr>
        <w:br/>
        <w:t>ОБЩЕОБРАЗОВАТЕЛЬНОЙ ОРГАНИЗАЦИИ&gt;</w:t>
      </w:r>
    </w:p>
    <w:p w14:paraId="6B43EF7F"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 Общие положения</w:t>
      </w:r>
    </w:p>
    <w:p w14:paraId="2847B966"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1.1. Центр образования естественно-научной и технологической направленностей "Точка роста" на базе &lt;наименование общеобразовательной организации&gt; (далее - Центр) создан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w:t>
      </w:r>
    </w:p>
    <w:p w14:paraId="62A04503"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1.2. Центр не является юридическим лицом и действует для достижения уставных целей &lt;наименование общеобразовательной организации&gt; (далее - Учреждение), а также в целях выполнения задач и достижения показателей и результатов национального проекта "Образование".</w:t>
      </w:r>
    </w:p>
    <w:p w14:paraId="39845E7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1.3. В своей деятельности Центр руководствуется Федеральным </w:t>
      </w:r>
      <w:hyperlink r:id="rId15" w:history="1">
        <w:r w:rsidRPr="009608E2">
          <w:rPr>
            <w:rFonts w:ascii="Times New Roman" w:eastAsia="Times New Roman" w:hAnsi="Times New Roman" w:cs="Times New Roman"/>
            <w:color w:val="1B6DFD"/>
            <w:sz w:val="20"/>
            <w:szCs w:val="20"/>
            <w:bdr w:val="none" w:sz="0" w:space="0" w:color="auto" w:frame="1"/>
            <w:lang w:eastAsia="ru-RU"/>
          </w:rPr>
          <w:t>законом Российской Ф</w:t>
        </w:r>
        <w:bookmarkStart w:id="0" w:name="_GoBack"/>
        <w:bookmarkEnd w:id="0"/>
        <w:r w:rsidRPr="009608E2">
          <w:rPr>
            <w:rFonts w:ascii="Times New Roman" w:eastAsia="Times New Roman" w:hAnsi="Times New Roman" w:cs="Times New Roman"/>
            <w:color w:val="1B6DFD"/>
            <w:sz w:val="20"/>
            <w:szCs w:val="20"/>
            <w:bdr w:val="none" w:sz="0" w:space="0" w:color="auto" w:frame="1"/>
            <w:lang w:eastAsia="ru-RU"/>
          </w:rPr>
          <w:t>е</w:t>
        </w:r>
        <w:r w:rsidRPr="009608E2">
          <w:rPr>
            <w:rFonts w:ascii="Times New Roman" w:eastAsia="Times New Roman" w:hAnsi="Times New Roman" w:cs="Times New Roman"/>
            <w:color w:val="1B6DFD"/>
            <w:sz w:val="20"/>
            <w:szCs w:val="20"/>
            <w:bdr w:val="none" w:sz="0" w:space="0" w:color="auto" w:frame="1"/>
            <w:lang w:eastAsia="ru-RU"/>
          </w:rPr>
          <w:t>дерации от 29.12.2012 N 273-ФЗ</w:t>
        </w:r>
      </w:hyperlink>
      <w:r w:rsidRPr="009608E2">
        <w:rPr>
          <w:rFonts w:ascii="Times New Roman" w:eastAsia="Times New Roman" w:hAnsi="Times New Roman" w:cs="Times New Roman"/>
          <w:color w:val="222222"/>
          <w:sz w:val="20"/>
          <w:szCs w:val="20"/>
          <w:lang w:eastAsia="ru-RU"/>
        </w:rPr>
        <w:t> "Об образовании в Российской Федерации", ___________________,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&lt;наименование общеобразовательной организации&gt;, планами работы, утвержденными учредителем и настоящим Положением.</w:t>
      </w:r>
    </w:p>
    <w:p w14:paraId="2628643B"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1.4. Центр в своей деятельности подчиняется руководителю Учреждения (директору).</w:t>
      </w:r>
    </w:p>
    <w:p w14:paraId="7699E7F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 Цели, задачи, функции деятельности Центра</w:t>
      </w:r>
    </w:p>
    <w:p w14:paraId="096532AC"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2.1.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14:paraId="0A55A3A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2.2. Задачами Центра являются:</w:t>
      </w:r>
    </w:p>
    <w:p w14:paraId="1274668F"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2.2.1. реализация основных общеобразовательных программ по учебным предметам естественно-научной и технологической направленностей, в том числе в рамках внеурочной деятельности обучающихся;</w:t>
      </w:r>
    </w:p>
    <w:p w14:paraId="168F3F76"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2.2.2. разработка и реализация разноуровневых дополнительных общеобразовательных программ естественно-научной и технической направленностей, а также иных программ, в том числе в каникулярный период;</w:t>
      </w:r>
    </w:p>
    <w:p w14:paraId="10825E9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2.2.3. вовлечение обучающихся и педагогических работников в проектную деятельность;</w:t>
      </w:r>
    </w:p>
    <w:p w14:paraId="7473C70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2.2.4. 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14:paraId="18A85C2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2.2.5. 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14:paraId="0DE2EAC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2.3. Центр для достижения цели и выполнения задач вправе взаимодействовать с:</w:t>
      </w:r>
    </w:p>
    <w:p w14:paraId="555696A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различными образовательными организациями в форме сетевого взаимодействия;</w:t>
      </w:r>
    </w:p>
    <w:p w14:paraId="75DDAEB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с иными образовательными организациями, на базе которых созданы центры "Точка роста";</w:t>
      </w:r>
    </w:p>
    <w:p w14:paraId="5484E24C"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w:t>
      </w:r>
    </w:p>
    <w:p w14:paraId="08EA577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обучающимися и родителями (законными представителями) обучающихся, в том числе с применением дистанционных образовательных технологий.</w:t>
      </w:r>
    </w:p>
    <w:p w14:paraId="2129A87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 Порядок управления Центром "Точка роста"</w:t>
      </w:r>
    </w:p>
    <w:p w14:paraId="56301D2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3.1. 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 Центра.</w:t>
      </w:r>
    </w:p>
    <w:p w14:paraId="0EDBC8D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3.2. Руководителем Центра может быть назначен сотрудник Учреждения из числа руководящих и педагогических работников.</w:t>
      </w:r>
    </w:p>
    <w:p w14:paraId="20B4F896"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3.3. Руководитель Центра обязан:</w:t>
      </w:r>
    </w:p>
    <w:p w14:paraId="59B15E7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3.3.1. осуществлять оперативное руководство Центром;</w:t>
      </w:r>
    </w:p>
    <w:p w14:paraId="0482027B"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3.3.2.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14:paraId="0AA5D6D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3.3.3. отчитываться перед Руководителем Учреждения о результатах работы Центра;</w:t>
      </w:r>
    </w:p>
    <w:p w14:paraId="172FCBC0"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3.3.4. выполнять иные обязанности, предусмотренные законодательством, уставом Учреждения, должностной инструкцией и настоящим Положением.</w:t>
      </w:r>
    </w:p>
    <w:p w14:paraId="1FA84FD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3.4. Руководитель Центра вправе:</w:t>
      </w:r>
    </w:p>
    <w:p w14:paraId="170B5202"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3.4.1. осуществлять расстановку кадров Центра, прием на работу которых осуществляется приказом руководителя Учреждения;</w:t>
      </w:r>
    </w:p>
    <w:p w14:paraId="2855CFF9"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3.4.2. по согласованию с руководителем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14:paraId="7F18549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14:paraId="63728D4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3.4.4. по согласованию с руководителем Учреждения осуществлять организацию и проведение мероприятий по профилю направлений деятельности Центра;</w:t>
      </w:r>
    </w:p>
    <w:p w14:paraId="3CA2EE61"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14:paraId="519FD64E"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Приложение 5</w:t>
      </w:r>
      <w:r w:rsidRPr="009608E2">
        <w:rPr>
          <w:rFonts w:ascii="Times New Roman" w:eastAsia="Times New Roman" w:hAnsi="Times New Roman" w:cs="Times New Roman"/>
          <w:color w:val="222222"/>
          <w:sz w:val="20"/>
          <w:szCs w:val="20"/>
          <w:lang w:eastAsia="ru-RU"/>
        </w:rPr>
        <w:br/>
        <w:t>к Методическим рекомендациям</w:t>
      </w:r>
    </w:p>
    <w:p w14:paraId="28A64B05"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178BC46A"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1D4B8164"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0FD03475"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5ED83156"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6B993450"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072DF015"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64C63F73"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69A553B5"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56D3ABF5"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5F68F2D8"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2580E45F"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2A5E4E30"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7CD15E6F"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0CF0D4DE"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6E1855D7"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004AC490"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33E784B5"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0FD41DAA"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4B3A1D1E"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1E7BC23D"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3FA51ADF"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1D7CE8A2"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6FD54A72"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66802EA2"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6962B172"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11EAAC28"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5FEAD897"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1926ED1B"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409985F2"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0EAE0EF2"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3CB362CA" w14:textId="77777777" w:rsidR="00B64FCA" w:rsidRDefault="00B64FCA"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p>
    <w:p w14:paraId="7BED4AB8" w14:textId="4680225F"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b/>
          <w:bCs/>
          <w:color w:val="222222"/>
          <w:sz w:val="20"/>
          <w:szCs w:val="20"/>
          <w:lang w:eastAsia="ru-RU"/>
        </w:rPr>
      </w:pPr>
      <w:r w:rsidRPr="009608E2">
        <w:rPr>
          <w:rFonts w:ascii="Times New Roman" w:eastAsia="Times New Roman" w:hAnsi="Times New Roman" w:cs="Times New Roman"/>
          <w:b/>
          <w:bCs/>
          <w:color w:val="222222"/>
          <w:sz w:val="20"/>
          <w:szCs w:val="20"/>
          <w:lang w:eastAsia="ru-RU"/>
        </w:rPr>
        <w:lastRenderedPageBreak/>
        <w:t>ПРИМЕРНЫЙ ПЕРЕЧЕНЬ</w:t>
      </w:r>
      <w:r w:rsidRPr="009608E2">
        <w:rPr>
          <w:rFonts w:ascii="Times New Roman" w:eastAsia="Times New Roman" w:hAnsi="Times New Roman" w:cs="Times New Roman"/>
          <w:b/>
          <w:bCs/>
          <w:color w:val="222222"/>
          <w:sz w:val="20"/>
          <w:szCs w:val="20"/>
          <w:lang w:eastAsia="ru-RU"/>
        </w:rPr>
        <w:br/>
        <w:t>ОБОРУДОВАНИЯ, РАСХОДНЫХ МАТЕРИАЛОВ, СРЕДСТВ ОБУЧЕНИЯ</w:t>
      </w:r>
      <w:r w:rsidRPr="009608E2">
        <w:rPr>
          <w:rFonts w:ascii="Times New Roman" w:eastAsia="Times New Roman" w:hAnsi="Times New Roman" w:cs="Times New Roman"/>
          <w:b/>
          <w:bCs/>
          <w:color w:val="222222"/>
          <w:sz w:val="20"/>
          <w:szCs w:val="20"/>
          <w:lang w:eastAsia="ru-RU"/>
        </w:rPr>
        <w:br/>
        <w:t>И ВОСПИТАНИЯ ДЛЯ ЦЕНТРОВ ОБРАЗОВАНИЯ ЕСТЕСТВЕННО-НАУЧНОЙ</w:t>
      </w:r>
      <w:r w:rsidRPr="009608E2">
        <w:rPr>
          <w:rFonts w:ascii="Times New Roman" w:eastAsia="Times New Roman" w:hAnsi="Times New Roman" w:cs="Times New Roman"/>
          <w:b/>
          <w:bCs/>
          <w:color w:val="222222"/>
          <w:sz w:val="20"/>
          <w:szCs w:val="20"/>
          <w:lang w:eastAsia="ru-RU"/>
        </w:rPr>
        <w:br/>
        <w:t>И ТЕХНОЛОГИЧЕСКОЙ НАПРАВЛЕННОСТЕЙ "ТОЧКА РОСТА" &lt;6&gt;</w:t>
      </w:r>
    </w:p>
    <w:tbl>
      <w:tblPr>
        <w:tblW w:w="0" w:type="auto"/>
        <w:shd w:val="clear" w:color="auto" w:fill="FFFFFF"/>
        <w:tblCellMar>
          <w:left w:w="0" w:type="dxa"/>
          <w:right w:w="0" w:type="dxa"/>
        </w:tblCellMar>
        <w:tblLook w:val="04A0" w:firstRow="1" w:lastRow="0" w:firstColumn="1" w:lastColumn="0" w:noHBand="0" w:noVBand="1"/>
      </w:tblPr>
      <w:tblGrid>
        <w:gridCol w:w="1019"/>
        <w:gridCol w:w="2635"/>
        <w:gridCol w:w="2133"/>
        <w:gridCol w:w="1815"/>
        <w:gridCol w:w="1753"/>
      </w:tblGrid>
      <w:tr w:rsidR="009608E2" w:rsidRPr="009608E2" w14:paraId="44C629E4" w14:textId="77777777" w:rsidTr="009608E2">
        <w:tc>
          <w:tcPr>
            <w:tcW w:w="0" w:type="auto"/>
            <w:tcBorders>
              <w:top w:val="nil"/>
              <w:left w:val="nil"/>
              <w:bottom w:val="nil"/>
              <w:right w:val="nil"/>
            </w:tcBorders>
            <w:shd w:val="clear" w:color="auto" w:fill="FFFFFF"/>
            <w:vAlign w:val="bottom"/>
            <w:hideMark/>
          </w:tcPr>
          <w:p w14:paraId="5958739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N</w:t>
            </w:r>
          </w:p>
        </w:tc>
        <w:tc>
          <w:tcPr>
            <w:tcW w:w="0" w:type="auto"/>
            <w:tcBorders>
              <w:top w:val="nil"/>
              <w:left w:val="nil"/>
              <w:bottom w:val="nil"/>
              <w:right w:val="nil"/>
            </w:tcBorders>
            <w:shd w:val="clear" w:color="auto" w:fill="FFFFFF"/>
            <w:vAlign w:val="bottom"/>
            <w:hideMark/>
          </w:tcPr>
          <w:p w14:paraId="3158817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Наименование оборудования</w:t>
            </w:r>
          </w:p>
        </w:tc>
        <w:tc>
          <w:tcPr>
            <w:tcW w:w="0" w:type="auto"/>
            <w:tcBorders>
              <w:top w:val="nil"/>
              <w:left w:val="nil"/>
              <w:bottom w:val="nil"/>
              <w:right w:val="nil"/>
            </w:tcBorders>
            <w:shd w:val="clear" w:color="auto" w:fill="FFFFFF"/>
            <w:vAlign w:val="bottom"/>
            <w:hideMark/>
          </w:tcPr>
          <w:p w14:paraId="2B6C736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Краткие примерные характеристики</w:t>
            </w:r>
          </w:p>
        </w:tc>
        <w:tc>
          <w:tcPr>
            <w:tcW w:w="0" w:type="auto"/>
            <w:tcBorders>
              <w:top w:val="nil"/>
              <w:left w:val="nil"/>
              <w:bottom w:val="nil"/>
              <w:right w:val="nil"/>
            </w:tcBorders>
            <w:shd w:val="clear" w:color="auto" w:fill="FFFFFF"/>
            <w:vAlign w:val="bottom"/>
            <w:hideMark/>
          </w:tcPr>
          <w:p w14:paraId="7A92F0F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Количество единиц (общеобразовательные организации, не являющиеся малокомплектными), ед. изм. &lt;7&gt;</w:t>
            </w:r>
          </w:p>
        </w:tc>
        <w:tc>
          <w:tcPr>
            <w:tcW w:w="0" w:type="auto"/>
            <w:tcBorders>
              <w:top w:val="nil"/>
              <w:left w:val="nil"/>
              <w:bottom w:val="nil"/>
              <w:right w:val="nil"/>
            </w:tcBorders>
            <w:shd w:val="clear" w:color="auto" w:fill="FFFFFF"/>
            <w:vAlign w:val="bottom"/>
            <w:hideMark/>
          </w:tcPr>
          <w:p w14:paraId="7233B57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Количество единиц (малокомплектные общеобразовательные организации), ед. изм. &lt;8&gt;</w:t>
            </w:r>
          </w:p>
        </w:tc>
      </w:tr>
      <w:tr w:rsidR="009608E2" w:rsidRPr="009608E2" w14:paraId="5A2985B8" w14:textId="77777777" w:rsidTr="009608E2">
        <w:tc>
          <w:tcPr>
            <w:tcW w:w="0" w:type="auto"/>
            <w:gridSpan w:val="5"/>
            <w:tcBorders>
              <w:top w:val="nil"/>
              <w:left w:val="nil"/>
              <w:bottom w:val="nil"/>
              <w:right w:val="nil"/>
            </w:tcBorders>
            <w:shd w:val="clear" w:color="auto" w:fill="FFFFFF"/>
            <w:vAlign w:val="bottom"/>
            <w:hideMark/>
          </w:tcPr>
          <w:p w14:paraId="0141F39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Естественно-научная направленность</w:t>
            </w:r>
          </w:p>
        </w:tc>
      </w:tr>
      <w:tr w:rsidR="009608E2" w:rsidRPr="009608E2" w14:paraId="7679F00F" w14:textId="77777777" w:rsidTr="009608E2">
        <w:tc>
          <w:tcPr>
            <w:tcW w:w="0" w:type="auto"/>
            <w:tcBorders>
              <w:top w:val="nil"/>
              <w:left w:val="nil"/>
              <w:bottom w:val="nil"/>
              <w:right w:val="nil"/>
            </w:tcBorders>
            <w:shd w:val="clear" w:color="auto" w:fill="FFFFFF"/>
            <w:vAlign w:val="bottom"/>
            <w:hideMark/>
          </w:tcPr>
          <w:p w14:paraId="05FBDCB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w:t>
            </w:r>
          </w:p>
        </w:tc>
        <w:tc>
          <w:tcPr>
            <w:tcW w:w="0" w:type="auto"/>
            <w:tcBorders>
              <w:top w:val="nil"/>
              <w:left w:val="nil"/>
              <w:bottom w:val="nil"/>
              <w:right w:val="nil"/>
            </w:tcBorders>
            <w:shd w:val="clear" w:color="auto" w:fill="FFFFFF"/>
            <w:vAlign w:val="bottom"/>
            <w:hideMark/>
          </w:tcPr>
          <w:p w14:paraId="2A4ECA2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Цифровая лаборатория по биологии (ученическая)</w:t>
            </w:r>
          </w:p>
        </w:tc>
        <w:tc>
          <w:tcPr>
            <w:tcW w:w="0" w:type="auto"/>
            <w:tcBorders>
              <w:top w:val="nil"/>
              <w:left w:val="nil"/>
              <w:bottom w:val="nil"/>
              <w:right w:val="nil"/>
            </w:tcBorders>
            <w:shd w:val="clear" w:color="auto" w:fill="FFFFFF"/>
            <w:vAlign w:val="bottom"/>
            <w:hideMark/>
          </w:tcPr>
          <w:p w14:paraId="2BAEB93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Приведенный примерный перечень характеристик разработан на основе КТРУ для кодов ОКПД2 26.20.40.190, 32.99.53.130, 26.51.52.130, 26.51.43.119.</w:t>
            </w:r>
          </w:p>
          <w:p w14:paraId="6904A53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Предметная область: Биология</w:t>
            </w:r>
          </w:p>
          <w:p w14:paraId="7243CD5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Тип пользователя: Обучающийся</w:t>
            </w:r>
          </w:p>
          <w:p w14:paraId="2E29FEB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Предполагаемые типы датчиков:</w:t>
            </w:r>
          </w:p>
          <w:p w14:paraId="1C1E7B0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Беспроводной </w:t>
            </w:r>
            <w:proofErr w:type="spellStart"/>
            <w:r w:rsidRPr="009608E2">
              <w:rPr>
                <w:rFonts w:ascii="Times New Roman" w:eastAsia="Times New Roman" w:hAnsi="Times New Roman" w:cs="Times New Roman"/>
                <w:color w:val="222222"/>
                <w:sz w:val="20"/>
                <w:szCs w:val="20"/>
                <w:lang w:eastAsia="ru-RU"/>
              </w:rPr>
              <w:t>мультидатчик</w:t>
            </w:r>
            <w:proofErr w:type="spellEnd"/>
          </w:p>
          <w:p w14:paraId="58631B6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относительной влажности</w:t>
            </w:r>
          </w:p>
          <w:p w14:paraId="6D201AE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освещенности</w:t>
            </w:r>
          </w:p>
          <w:p w14:paraId="03B52F3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Датчик уровня </w:t>
            </w:r>
            <w:proofErr w:type="spellStart"/>
            <w:r w:rsidRPr="009608E2">
              <w:rPr>
                <w:rFonts w:ascii="Times New Roman" w:eastAsia="Times New Roman" w:hAnsi="Times New Roman" w:cs="Times New Roman"/>
                <w:color w:val="222222"/>
                <w:sz w:val="20"/>
                <w:szCs w:val="20"/>
                <w:lang w:eastAsia="ru-RU"/>
              </w:rPr>
              <w:t>pH</w:t>
            </w:r>
            <w:proofErr w:type="spellEnd"/>
          </w:p>
          <w:p w14:paraId="58E1316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температуры исследуемой среды</w:t>
            </w:r>
          </w:p>
          <w:p w14:paraId="5231809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температуры окружающей среды</w:t>
            </w:r>
          </w:p>
          <w:p w14:paraId="501E9C2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Иные типы датчиков, предусмотренные КТРУ</w:t>
            </w:r>
          </w:p>
          <w:p w14:paraId="4158B38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Дополнительные материалы в комплекте: Зарядное устройство с кабелем </w:t>
            </w:r>
            <w:proofErr w:type="spellStart"/>
            <w:r w:rsidRPr="009608E2">
              <w:rPr>
                <w:rFonts w:ascii="Times New Roman" w:eastAsia="Times New Roman" w:hAnsi="Times New Roman" w:cs="Times New Roman"/>
                <w:color w:val="222222"/>
                <w:sz w:val="20"/>
                <w:szCs w:val="20"/>
                <w:lang w:eastAsia="ru-RU"/>
              </w:rPr>
              <w:t>miniUSB</w:t>
            </w:r>
            <w:proofErr w:type="spellEnd"/>
          </w:p>
          <w:p w14:paraId="02ECCA9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Дополнительные материалы в комплекте: USB Адаптер </w:t>
            </w:r>
            <w:proofErr w:type="spellStart"/>
            <w:r w:rsidRPr="009608E2">
              <w:rPr>
                <w:rFonts w:ascii="Times New Roman" w:eastAsia="Times New Roman" w:hAnsi="Times New Roman" w:cs="Times New Roman"/>
                <w:color w:val="222222"/>
                <w:sz w:val="20"/>
                <w:szCs w:val="20"/>
                <w:lang w:eastAsia="ru-RU"/>
              </w:rPr>
              <w:t>Bluetooth</w:t>
            </w:r>
            <w:proofErr w:type="spellEnd"/>
            <w:r w:rsidRPr="009608E2">
              <w:rPr>
                <w:rFonts w:ascii="Times New Roman" w:eastAsia="Times New Roman" w:hAnsi="Times New Roman" w:cs="Times New Roman"/>
                <w:color w:val="222222"/>
                <w:sz w:val="20"/>
                <w:szCs w:val="20"/>
                <w:lang w:eastAsia="ru-RU"/>
              </w:rPr>
              <w:t xml:space="preserve"> 4.1 </w:t>
            </w:r>
            <w:proofErr w:type="spellStart"/>
            <w:r w:rsidRPr="009608E2">
              <w:rPr>
                <w:rFonts w:ascii="Times New Roman" w:eastAsia="Times New Roman" w:hAnsi="Times New Roman" w:cs="Times New Roman"/>
                <w:color w:val="222222"/>
                <w:sz w:val="20"/>
                <w:szCs w:val="20"/>
                <w:lang w:eastAsia="ru-RU"/>
              </w:rPr>
              <w:t>Low</w:t>
            </w:r>
            <w:proofErr w:type="spellEnd"/>
            <w:r w:rsidRPr="009608E2">
              <w:rPr>
                <w:rFonts w:ascii="Times New Roman" w:eastAsia="Times New Roman" w:hAnsi="Times New Roman" w:cs="Times New Roman"/>
                <w:color w:val="222222"/>
                <w:sz w:val="20"/>
                <w:szCs w:val="20"/>
                <w:lang w:eastAsia="ru-RU"/>
              </w:rPr>
              <w:t xml:space="preserve"> </w:t>
            </w:r>
            <w:proofErr w:type="spellStart"/>
            <w:r w:rsidRPr="009608E2">
              <w:rPr>
                <w:rFonts w:ascii="Times New Roman" w:eastAsia="Times New Roman" w:hAnsi="Times New Roman" w:cs="Times New Roman"/>
                <w:color w:val="222222"/>
                <w:sz w:val="20"/>
                <w:szCs w:val="20"/>
                <w:lang w:eastAsia="ru-RU"/>
              </w:rPr>
              <w:t>Energy</w:t>
            </w:r>
            <w:proofErr w:type="spellEnd"/>
          </w:p>
          <w:p w14:paraId="5125D12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Руководство по эксплуатации</w:t>
            </w:r>
          </w:p>
          <w:p w14:paraId="32D6E45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Дополнительные материалы в комплекте: </w:t>
            </w:r>
            <w:r w:rsidRPr="009608E2">
              <w:rPr>
                <w:rFonts w:ascii="Times New Roman" w:eastAsia="Times New Roman" w:hAnsi="Times New Roman" w:cs="Times New Roman"/>
                <w:color w:val="222222"/>
                <w:sz w:val="20"/>
                <w:szCs w:val="20"/>
                <w:lang w:eastAsia="ru-RU"/>
              </w:rPr>
              <w:lastRenderedPageBreak/>
              <w:t>Программное обеспечение</w:t>
            </w:r>
          </w:p>
          <w:p w14:paraId="790306D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Справочно-методические материалы</w:t>
            </w:r>
          </w:p>
          <w:p w14:paraId="042B590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Упаковка</w:t>
            </w:r>
          </w:p>
          <w:p w14:paraId="0E0233A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Видеоролики</w:t>
            </w:r>
          </w:p>
          <w:p w14:paraId="0583B78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Наличие русскоязычного сайта поддержки: да</w:t>
            </w:r>
          </w:p>
          <w:p w14:paraId="292387B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0" w:type="auto"/>
            <w:tcBorders>
              <w:top w:val="nil"/>
              <w:left w:val="nil"/>
              <w:bottom w:val="nil"/>
              <w:right w:val="nil"/>
            </w:tcBorders>
            <w:shd w:val="clear" w:color="auto" w:fill="FFFFFF"/>
            <w:vAlign w:val="bottom"/>
            <w:hideMark/>
          </w:tcPr>
          <w:p w14:paraId="53192AC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lastRenderedPageBreak/>
              <w:drawing>
                <wp:inline distT="0" distB="0" distL="0" distR="0" wp14:anchorId="6DA32E51" wp14:editId="2834CE17">
                  <wp:extent cx="495300" cy="182880"/>
                  <wp:effectExtent l="0" t="0" r="0" b="7620"/>
                  <wp:docPr id="1" name="Рисунок 1" descr="https://rulaws.ru/static/pics/bueddbigueddbig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pics/bueddbigueddbiguaaaaaaa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18288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078AE4D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0CD31B28" wp14:editId="19C575FF">
                  <wp:extent cx="495300" cy="182880"/>
                  <wp:effectExtent l="0" t="0" r="0" b="7620"/>
                  <wp:docPr id="2" name="Рисунок 2" descr="https://rulaws.ru/static/pics/bueddbigueddbiguaaaaa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laws.ru/static/pics/bueddbigueddbiguaaaaaaa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182880"/>
                          </a:xfrm>
                          <a:prstGeom prst="rect">
                            <a:avLst/>
                          </a:prstGeom>
                          <a:noFill/>
                          <a:ln>
                            <a:noFill/>
                          </a:ln>
                        </pic:spPr>
                      </pic:pic>
                    </a:graphicData>
                  </a:graphic>
                </wp:inline>
              </w:drawing>
            </w:r>
          </w:p>
        </w:tc>
      </w:tr>
      <w:tr w:rsidR="009608E2" w:rsidRPr="009608E2" w14:paraId="70C0D603" w14:textId="77777777" w:rsidTr="009608E2">
        <w:tc>
          <w:tcPr>
            <w:tcW w:w="0" w:type="auto"/>
            <w:tcBorders>
              <w:top w:val="nil"/>
              <w:left w:val="nil"/>
              <w:bottom w:val="nil"/>
              <w:right w:val="nil"/>
            </w:tcBorders>
            <w:shd w:val="clear" w:color="auto" w:fill="FFFFFF"/>
            <w:vAlign w:val="bottom"/>
            <w:hideMark/>
          </w:tcPr>
          <w:p w14:paraId="3EFB552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2.</w:t>
            </w:r>
          </w:p>
        </w:tc>
        <w:tc>
          <w:tcPr>
            <w:tcW w:w="0" w:type="auto"/>
            <w:tcBorders>
              <w:top w:val="nil"/>
              <w:left w:val="nil"/>
              <w:bottom w:val="nil"/>
              <w:right w:val="nil"/>
            </w:tcBorders>
            <w:shd w:val="clear" w:color="auto" w:fill="FFFFFF"/>
            <w:vAlign w:val="bottom"/>
            <w:hideMark/>
          </w:tcPr>
          <w:p w14:paraId="4AFD993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Цифровая лаборатория по химии (ученическая)</w:t>
            </w:r>
          </w:p>
        </w:tc>
        <w:tc>
          <w:tcPr>
            <w:tcW w:w="0" w:type="auto"/>
            <w:tcBorders>
              <w:top w:val="nil"/>
              <w:left w:val="nil"/>
              <w:bottom w:val="nil"/>
              <w:right w:val="nil"/>
            </w:tcBorders>
            <w:shd w:val="clear" w:color="auto" w:fill="FFFFFF"/>
            <w:vAlign w:val="bottom"/>
            <w:hideMark/>
          </w:tcPr>
          <w:p w14:paraId="7DEAF49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Приведенный примерный перечень характеристик разработан на основе КТРУ для кодов ОКПД2 26.20.40.190, 32.99.53.130, 26.51.52.130, 26.51.43.119.</w:t>
            </w:r>
          </w:p>
          <w:p w14:paraId="39B563F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Предметная область: Химия</w:t>
            </w:r>
          </w:p>
          <w:p w14:paraId="7EC926B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Тип пользователя: Обучающийся</w:t>
            </w:r>
          </w:p>
          <w:p w14:paraId="05DE28F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Предполагаемые типы датчиков:</w:t>
            </w:r>
          </w:p>
          <w:p w14:paraId="36D695D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Беспроводной </w:t>
            </w:r>
            <w:proofErr w:type="spellStart"/>
            <w:r w:rsidRPr="009608E2">
              <w:rPr>
                <w:rFonts w:ascii="Times New Roman" w:eastAsia="Times New Roman" w:hAnsi="Times New Roman" w:cs="Times New Roman"/>
                <w:color w:val="222222"/>
                <w:sz w:val="20"/>
                <w:szCs w:val="20"/>
                <w:lang w:eastAsia="ru-RU"/>
              </w:rPr>
              <w:t>мультидатчик</w:t>
            </w:r>
            <w:proofErr w:type="spellEnd"/>
          </w:p>
          <w:p w14:paraId="613E906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Датчик уровня </w:t>
            </w:r>
            <w:proofErr w:type="spellStart"/>
            <w:r w:rsidRPr="009608E2">
              <w:rPr>
                <w:rFonts w:ascii="Times New Roman" w:eastAsia="Times New Roman" w:hAnsi="Times New Roman" w:cs="Times New Roman"/>
                <w:color w:val="222222"/>
                <w:sz w:val="20"/>
                <w:szCs w:val="20"/>
                <w:lang w:eastAsia="ru-RU"/>
              </w:rPr>
              <w:t>pH</w:t>
            </w:r>
            <w:proofErr w:type="spellEnd"/>
          </w:p>
          <w:p w14:paraId="3837781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электрической проводимости</w:t>
            </w:r>
          </w:p>
          <w:p w14:paraId="43070A0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температуры исследуемой среды</w:t>
            </w:r>
          </w:p>
          <w:p w14:paraId="0018C28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Иные типы датчиков, предусмотренные КТРУ</w:t>
            </w:r>
          </w:p>
          <w:p w14:paraId="50EB84E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Кабель USB соединительный</w:t>
            </w:r>
          </w:p>
          <w:p w14:paraId="7656F6F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Дополнительные материалы в комплекте: Зарядное </w:t>
            </w:r>
            <w:r w:rsidRPr="009608E2">
              <w:rPr>
                <w:rFonts w:ascii="Times New Roman" w:eastAsia="Times New Roman" w:hAnsi="Times New Roman" w:cs="Times New Roman"/>
                <w:color w:val="222222"/>
                <w:sz w:val="20"/>
                <w:szCs w:val="20"/>
                <w:lang w:eastAsia="ru-RU"/>
              </w:rPr>
              <w:lastRenderedPageBreak/>
              <w:t xml:space="preserve">устройство с кабелем </w:t>
            </w:r>
            <w:proofErr w:type="spellStart"/>
            <w:r w:rsidRPr="009608E2">
              <w:rPr>
                <w:rFonts w:ascii="Times New Roman" w:eastAsia="Times New Roman" w:hAnsi="Times New Roman" w:cs="Times New Roman"/>
                <w:color w:val="222222"/>
                <w:sz w:val="20"/>
                <w:szCs w:val="20"/>
                <w:lang w:eastAsia="ru-RU"/>
              </w:rPr>
              <w:t>miniUSB</w:t>
            </w:r>
            <w:proofErr w:type="spellEnd"/>
          </w:p>
          <w:p w14:paraId="014DA08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Дополнительные материалы в комплекте: USB Адаптер </w:t>
            </w:r>
            <w:proofErr w:type="spellStart"/>
            <w:r w:rsidRPr="009608E2">
              <w:rPr>
                <w:rFonts w:ascii="Times New Roman" w:eastAsia="Times New Roman" w:hAnsi="Times New Roman" w:cs="Times New Roman"/>
                <w:color w:val="222222"/>
                <w:sz w:val="20"/>
                <w:szCs w:val="20"/>
                <w:lang w:eastAsia="ru-RU"/>
              </w:rPr>
              <w:t>Bluetooth</w:t>
            </w:r>
            <w:proofErr w:type="spellEnd"/>
            <w:r w:rsidRPr="009608E2">
              <w:rPr>
                <w:rFonts w:ascii="Times New Roman" w:eastAsia="Times New Roman" w:hAnsi="Times New Roman" w:cs="Times New Roman"/>
                <w:color w:val="222222"/>
                <w:sz w:val="20"/>
                <w:szCs w:val="20"/>
                <w:lang w:eastAsia="ru-RU"/>
              </w:rPr>
              <w:t xml:space="preserve"> 4.1 </w:t>
            </w:r>
            <w:proofErr w:type="spellStart"/>
            <w:r w:rsidRPr="009608E2">
              <w:rPr>
                <w:rFonts w:ascii="Times New Roman" w:eastAsia="Times New Roman" w:hAnsi="Times New Roman" w:cs="Times New Roman"/>
                <w:color w:val="222222"/>
                <w:sz w:val="20"/>
                <w:szCs w:val="20"/>
                <w:lang w:eastAsia="ru-RU"/>
              </w:rPr>
              <w:t>Low</w:t>
            </w:r>
            <w:proofErr w:type="spellEnd"/>
            <w:r w:rsidRPr="009608E2">
              <w:rPr>
                <w:rFonts w:ascii="Times New Roman" w:eastAsia="Times New Roman" w:hAnsi="Times New Roman" w:cs="Times New Roman"/>
                <w:color w:val="222222"/>
                <w:sz w:val="20"/>
                <w:szCs w:val="20"/>
                <w:lang w:eastAsia="ru-RU"/>
              </w:rPr>
              <w:t xml:space="preserve"> </w:t>
            </w:r>
            <w:proofErr w:type="spellStart"/>
            <w:r w:rsidRPr="009608E2">
              <w:rPr>
                <w:rFonts w:ascii="Times New Roman" w:eastAsia="Times New Roman" w:hAnsi="Times New Roman" w:cs="Times New Roman"/>
                <w:color w:val="222222"/>
                <w:sz w:val="20"/>
                <w:szCs w:val="20"/>
                <w:lang w:eastAsia="ru-RU"/>
              </w:rPr>
              <w:t>Energy</w:t>
            </w:r>
            <w:proofErr w:type="spellEnd"/>
          </w:p>
          <w:p w14:paraId="1A1313A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Руководство по эксплуатации</w:t>
            </w:r>
          </w:p>
          <w:p w14:paraId="68E606F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Набор лабораторной оснастки</w:t>
            </w:r>
          </w:p>
          <w:p w14:paraId="5BA655D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Программное обеспечение</w:t>
            </w:r>
          </w:p>
          <w:p w14:paraId="1738C18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Справочно-методические материалы</w:t>
            </w:r>
          </w:p>
          <w:p w14:paraId="7764FB0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Наличие русскоязычного сайта поддержки: да</w:t>
            </w:r>
          </w:p>
          <w:p w14:paraId="77FF5B7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Видеоролики</w:t>
            </w:r>
          </w:p>
          <w:p w14:paraId="1A63C98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0" w:type="auto"/>
            <w:tcBorders>
              <w:top w:val="nil"/>
              <w:left w:val="nil"/>
              <w:bottom w:val="nil"/>
              <w:right w:val="nil"/>
            </w:tcBorders>
            <w:shd w:val="clear" w:color="auto" w:fill="FFFFFF"/>
            <w:vAlign w:val="bottom"/>
            <w:hideMark/>
          </w:tcPr>
          <w:p w14:paraId="0136306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lastRenderedPageBreak/>
              <w:drawing>
                <wp:inline distT="0" distB="0" distL="0" distR="0" wp14:anchorId="474C6E69" wp14:editId="5A348384">
                  <wp:extent cx="495300" cy="182880"/>
                  <wp:effectExtent l="0" t="0" r="0" b="7620"/>
                  <wp:docPr id="3" name="Рисунок 3" descr="https://rulaws.ru/static/pics/bueddbigueddbiguaaaaa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laws.ru/static/pics/bueddbigueddbiguaaaaaa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18288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16EBD7C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2BA642D6" wp14:editId="245EC417">
                  <wp:extent cx="495300" cy="182880"/>
                  <wp:effectExtent l="0" t="0" r="0" b="7620"/>
                  <wp:docPr id="4" name="Рисунок 4" descr="https://rulaws.ru/static/pics/bueddbigueddbiguaaaaa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laws.ru/static/pics/bueddbigueddbiguaaaaaaa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182880"/>
                          </a:xfrm>
                          <a:prstGeom prst="rect">
                            <a:avLst/>
                          </a:prstGeom>
                          <a:noFill/>
                          <a:ln>
                            <a:noFill/>
                          </a:ln>
                        </pic:spPr>
                      </pic:pic>
                    </a:graphicData>
                  </a:graphic>
                </wp:inline>
              </w:drawing>
            </w:r>
          </w:p>
        </w:tc>
      </w:tr>
      <w:tr w:rsidR="009608E2" w:rsidRPr="009608E2" w14:paraId="28B64324" w14:textId="77777777" w:rsidTr="009608E2">
        <w:tc>
          <w:tcPr>
            <w:tcW w:w="0" w:type="auto"/>
            <w:tcBorders>
              <w:top w:val="nil"/>
              <w:left w:val="nil"/>
              <w:bottom w:val="nil"/>
              <w:right w:val="nil"/>
            </w:tcBorders>
            <w:shd w:val="clear" w:color="auto" w:fill="FFFFFF"/>
            <w:vAlign w:val="bottom"/>
            <w:hideMark/>
          </w:tcPr>
          <w:p w14:paraId="30DF20B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3.</w:t>
            </w:r>
          </w:p>
        </w:tc>
        <w:tc>
          <w:tcPr>
            <w:tcW w:w="0" w:type="auto"/>
            <w:tcBorders>
              <w:top w:val="nil"/>
              <w:left w:val="nil"/>
              <w:bottom w:val="nil"/>
              <w:right w:val="nil"/>
            </w:tcBorders>
            <w:shd w:val="clear" w:color="auto" w:fill="FFFFFF"/>
            <w:vAlign w:val="bottom"/>
            <w:hideMark/>
          </w:tcPr>
          <w:p w14:paraId="7AF6289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Цифровая лаборатория по физике (ученическая)</w:t>
            </w:r>
          </w:p>
        </w:tc>
        <w:tc>
          <w:tcPr>
            <w:tcW w:w="0" w:type="auto"/>
            <w:tcBorders>
              <w:top w:val="nil"/>
              <w:left w:val="nil"/>
              <w:bottom w:val="nil"/>
              <w:right w:val="nil"/>
            </w:tcBorders>
            <w:shd w:val="clear" w:color="auto" w:fill="FFFFFF"/>
            <w:vAlign w:val="bottom"/>
            <w:hideMark/>
          </w:tcPr>
          <w:p w14:paraId="508070E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Приведенный примерный перечень характеристик разработан на основе КТРУ для кодов ОКПД2 26.20.40.190, 32.99.53.130, 26.51.52.130, 26.51.43.119.</w:t>
            </w:r>
          </w:p>
          <w:p w14:paraId="6A789A3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Предметная область: Физика</w:t>
            </w:r>
          </w:p>
          <w:p w14:paraId="2FC2498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Тип пользователя: Обучающийся</w:t>
            </w:r>
          </w:p>
          <w:p w14:paraId="4B8C072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Предполагаемые типы датчиков:</w:t>
            </w:r>
          </w:p>
          <w:p w14:paraId="55FA483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Беспроводной </w:t>
            </w:r>
            <w:proofErr w:type="spellStart"/>
            <w:r w:rsidRPr="009608E2">
              <w:rPr>
                <w:rFonts w:ascii="Times New Roman" w:eastAsia="Times New Roman" w:hAnsi="Times New Roman" w:cs="Times New Roman"/>
                <w:color w:val="222222"/>
                <w:sz w:val="20"/>
                <w:szCs w:val="20"/>
                <w:lang w:eastAsia="ru-RU"/>
              </w:rPr>
              <w:t>мультидатчик</w:t>
            </w:r>
            <w:proofErr w:type="spellEnd"/>
          </w:p>
          <w:p w14:paraId="7DB14DE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абсолютного давления</w:t>
            </w:r>
          </w:p>
          <w:p w14:paraId="160694A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Датчик температуры исследуемой среды</w:t>
            </w:r>
          </w:p>
          <w:p w14:paraId="1581765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магнитного поля</w:t>
            </w:r>
          </w:p>
          <w:p w14:paraId="22A6309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электрического напряжения</w:t>
            </w:r>
          </w:p>
          <w:p w14:paraId="5CA1E44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силы тока</w:t>
            </w:r>
          </w:p>
          <w:p w14:paraId="49C0053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акселерометр</w:t>
            </w:r>
          </w:p>
          <w:p w14:paraId="6695AF8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Иные типы датчиков, предусмотренные КТРУ</w:t>
            </w:r>
          </w:p>
          <w:p w14:paraId="177BBAF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USB осциллограф</w:t>
            </w:r>
          </w:p>
          <w:p w14:paraId="00C159C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Кабель USB соединительный</w:t>
            </w:r>
          </w:p>
          <w:p w14:paraId="149EB17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Дополнительные материалы в комплекте: Зарядное устройство с кабелем </w:t>
            </w:r>
            <w:proofErr w:type="spellStart"/>
            <w:r w:rsidRPr="009608E2">
              <w:rPr>
                <w:rFonts w:ascii="Times New Roman" w:eastAsia="Times New Roman" w:hAnsi="Times New Roman" w:cs="Times New Roman"/>
                <w:color w:val="222222"/>
                <w:sz w:val="20"/>
                <w:szCs w:val="20"/>
                <w:lang w:eastAsia="ru-RU"/>
              </w:rPr>
              <w:t>miniUSB</w:t>
            </w:r>
            <w:proofErr w:type="spellEnd"/>
          </w:p>
          <w:p w14:paraId="2709F6B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Дополнительные материалы в комплекте: USB Адаптер </w:t>
            </w:r>
            <w:proofErr w:type="spellStart"/>
            <w:r w:rsidRPr="009608E2">
              <w:rPr>
                <w:rFonts w:ascii="Times New Roman" w:eastAsia="Times New Roman" w:hAnsi="Times New Roman" w:cs="Times New Roman"/>
                <w:color w:val="222222"/>
                <w:sz w:val="20"/>
                <w:szCs w:val="20"/>
                <w:lang w:eastAsia="ru-RU"/>
              </w:rPr>
              <w:t>Bluetooth</w:t>
            </w:r>
            <w:proofErr w:type="spellEnd"/>
            <w:r w:rsidRPr="009608E2">
              <w:rPr>
                <w:rFonts w:ascii="Times New Roman" w:eastAsia="Times New Roman" w:hAnsi="Times New Roman" w:cs="Times New Roman"/>
                <w:color w:val="222222"/>
                <w:sz w:val="20"/>
                <w:szCs w:val="20"/>
                <w:lang w:eastAsia="ru-RU"/>
              </w:rPr>
              <w:t xml:space="preserve"> 4.1 </w:t>
            </w:r>
            <w:proofErr w:type="spellStart"/>
            <w:r w:rsidRPr="009608E2">
              <w:rPr>
                <w:rFonts w:ascii="Times New Roman" w:eastAsia="Times New Roman" w:hAnsi="Times New Roman" w:cs="Times New Roman"/>
                <w:color w:val="222222"/>
                <w:sz w:val="20"/>
                <w:szCs w:val="20"/>
                <w:lang w:eastAsia="ru-RU"/>
              </w:rPr>
              <w:t>Low</w:t>
            </w:r>
            <w:proofErr w:type="spellEnd"/>
            <w:r w:rsidRPr="009608E2">
              <w:rPr>
                <w:rFonts w:ascii="Times New Roman" w:eastAsia="Times New Roman" w:hAnsi="Times New Roman" w:cs="Times New Roman"/>
                <w:color w:val="222222"/>
                <w:sz w:val="20"/>
                <w:szCs w:val="20"/>
                <w:lang w:eastAsia="ru-RU"/>
              </w:rPr>
              <w:t xml:space="preserve"> </w:t>
            </w:r>
            <w:proofErr w:type="spellStart"/>
            <w:r w:rsidRPr="009608E2">
              <w:rPr>
                <w:rFonts w:ascii="Times New Roman" w:eastAsia="Times New Roman" w:hAnsi="Times New Roman" w:cs="Times New Roman"/>
                <w:color w:val="222222"/>
                <w:sz w:val="20"/>
                <w:szCs w:val="20"/>
                <w:lang w:eastAsia="ru-RU"/>
              </w:rPr>
              <w:t>Energy</w:t>
            </w:r>
            <w:proofErr w:type="spellEnd"/>
          </w:p>
          <w:p w14:paraId="444ADEC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Конструктор для проведения экспериментов</w:t>
            </w:r>
          </w:p>
          <w:p w14:paraId="07523A8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Руководство по эксплуатации</w:t>
            </w:r>
          </w:p>
          <w:p w14:paraId="789BF2F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Программное обеспечение</w:t>
            </w:r>
          </w:p>
          <w:p w14:paraId="11C4776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Справочно-методические материалы</w:t>
            </w:r>
          </w:p>
          <w:p w14:paraId="3925482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Наличие русскоязычного сайта поддержки: да</w:t>
            </w:r>
          </w:p>
          <w:p w14:paraId="664E515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Видеоролики</w:t>
            </w:r>
          </w:p>
          <w:p w14:paraId="6594626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При подготовке документации также предлагается рассмотреть необязательные </w:t>
            </w:r>
            <w:r w:rsidRPr="009608E2">
              <w:rPr>
                <w:rFonts w:ascii="Times New Roman" w:eastAsia="Times New Roman" w:hAnsi="Times New Roman" w:cs="Times New Roman"/>
                <w:color w:val="222222"/>
                <w:sz w:val="20"/>
                <w:szCs w:val="20"/>
                <w:lang w:eastAsia="ru-RU"/>
              </w:rPr>
              <w:lastRenderedPageBreak/>
              <w:t>характеристики, установленные в КТРУ, например, соответствующие диапазоны датчиков</w:t>
            </w:r>
          </w:p>
        </w:tc>
        <w:tc>
          <w:tcPr>
            <w:tcW w:w="0" w:type="auto"/>
            <w:tcBorders>
              <w:top w:val="nil"/>
              <w:left w:val="nil"/>
              <w:bottom w:val="nil"/>
              <w:right w:val="nil"/>
            </w:tcBorders>
            <w:shd w:val="clear" w:color="auto" w:fill="FFFFFF"/>
            <w:vAlign w:val="bottom"/>
            <w:hideMark/>
          </w:tcPr>
          <w:p w14:paraId="088F1E4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lastRenderedPageBreak/>
              <w:drawing>
                <wp:inline distT="0" distB="0" distL="0" distR="0" wp14:anchorId="6295709C" wp14:editId="1A0DEABD">
                  <wp:extent cx="495300" cy="182880"/>
                  <wp:effectExtent l="0" t="0" r="0" b="7620"/>
                  <wp:docPr id="5" name="Рисунок 5" descr="https://rulaws.ru/static/pics/bueddbigueddbiguaaaaaa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laws.ru/static/pics/bueddbigueddbiguaaaaaaa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18288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758920A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22F314E0" wp14:editId="6274A266">
                  <wp:extent cx="495300" cy="182880"/>
                  <wp:effectExtent l="0" t="0" r="0" b="7620"/>
                  <wp:docPr id="6" name="Рисунок 6" descr="https://rulaws.ru/static/pics/bueddbigueddbiguaaaaaa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laws.ru/static/pics/bueddbigueddbiguaaaaaaa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182880"/>
                          </a:xfrm>
                          <a:prstGeom prst="rect">
                            <a:avLst/>
                          </a:prstGeom>
                          <a:noFill/>
                          <a:ln>
                            <a:noFill/>
                          </a:ln>
                        </pic:spPr>
                      </pic:pic>
                    </a:graphicData>
                  </a:graphic>
                </wp:inline>
              </w:drawing>
            </w:r>
          </w:p>
        </w:tc>
      </w:tr>
      <w:tr w:rsidR="009608E2" w:rsidRPr="009608E2" w14:paraId="29B8A87E" w14:textId="77777777" w:rsidTr="009608E2">
        <w:tc>
          <w:tcPr>
            <w:tcW w:w="0" w:type="auto"/>
            <w:gridSpan w:val="5"/>
            <w:tcBorders>
              <w:top w:val="nil"/>
              <w:left w:val="nil"/>
              <w:bottom w:val="nil"/>
              <w:right w:val="nil"/>
            </w:tcBorders>
            <w:shd w:val="clear" w:color="auto" w:fill="FFFFFF"/>
            <w:vAlign w:val="bottom"/>
            <w:hideMark/>
          </w:tcPr>
          <w:p w14:paraId="733A96D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Компьютерное оборудование</w:t>
            </w:r>
          </w:p>
        </w:tc>
      </w:tr>
      <w:tr w:rsidR="009608E2" w:rsidRPr="009608E2" w14:paraId="02989B41" w14:textId="77777777" w:rsidTr="009608E2">
        <w:tc>
          <w:tcPr>
            <w:tcW w:w="0" w:type="auto"/>
            <w:tcBorders>
              <w:top w:val="nil"/>
              <w:left w:val="nil"/>
              <w:bottom w:val="nil"/>
              <w:right w:val="nil"/>
            </w:tcBorders>
            <w:shd w:val="clear" w:color="auto" w:fill="FFFFFF"/>
            <w:vAlign w:val="bottom"/>
            <w:hideMark/>
          </w:tcPr>
          <w:p w14:paraId="2C24B83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4.</w:t>
            </w:r>
          </w:p>
        </w:tc>
        <w:tc>
          <w:tcPr>
            <w:tcW w:w="0" w:type="auto"/>
            <w:tcBorders>
              <w:top w:val="nil"/>
              <w:left w:val="nil"/>
              <w:bottom w:val="nil"/>
              <w:right w:val="nil"/>
            </w:tcBorders>
            <w:shd w:val="clear" w:color="auto" w:fill="FFFFFF"/>
            <w:vAlign w:val="bottom"/>
            <w:hideMark/>
          </w:tcPr>
          <w:p w14:paraId="17BC435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Ноутбук</w:t>
            </w:r>
          </w:p>
        </w:tc>
        <w:tc>
          <w:tcPr>
            <w:tcW w:w="0" w:type="auto"/>
            <w:tcBorders>
              <w:top w:val="nil"/>
              <w:left w:val="nil"/>
              <w:bottom w:val="nil"/>
              <w:right w:val="nil"/>
            </w:tcBorders>
            <w:shd w:val="clear" w:color="auto" w:fill="FFFFFF"/>
            <w:vAlign w:val="bottom"/>
            <w:hideMark/>
          </w:tcPr>
          <w:p w14:paraId="2C712CC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Примерный перечень характеристик формируется с учетом положений КТРУ, СП 2.4.3648-20 "Санитарно-эпидемиологические требования к организациям воспитания и обучения, отдыха и оздоровления детей и молодежи".</w:t>
            </w:r>
          </w:p>
          <w:p w14:paraId="0CCF16D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формировании примерных характеристик также возможно использование положений приказа Министерства просвещения Российской Федерации, Министерства цифрового развития, связи и массовых коммуникаций Российской Федерации от 08.09.2021 N 634/925 "Об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 (Зарегистрирован 16.12.2021 N 66360).</w:t>
            </w:r>
          </w:p>
        </w:tc>
        <w:tc>
          <w:tcPr>
            <w:tcW w:w="0" w:type="auto"/>
            <w:tcBorders>
              <w:top w:val="nil"/>
              <w:left w:val="nil"/>
              <w:bottom w:val="nil"/>
              <w:right w:val="nil"/>
            </w:tcBorders>
            <w:shd w:val="clear" w:color="auto" w:fill="FFFFFF"/>
            <w:vAlign w:val="bottom"/>
            <w:hideMark/>
          </w:tcPr>
          <w:p w14:paraId="7FAC4CC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2F8718C5" wp14:editId="6CCDFEC0">
                  <wp:extent cx="495300" cy="182880"/>
                  <wp:effectExtent l="0" t="0" r="0" b="7620"/>
                  <wp:docPr id="7" name="Рисунок 7" descr="https://rulaws.ru/static/pics/bueddbigueddbiguaaaaaa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laws.ru/static/pics/bueddbigueddbiguaaaaaaah.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18288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100A9F9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35B30D01" wp14:editId="31069F94">
                  <wp:extent cx="495300" cy="182880"/>
                  <wp:effectExtent l="0" t="0" r="0" b="7620"/>
                  <wp:docPr id="8" name="Рисунок 8" descr="https://rulaws.ru/static/pics/bueddbigueddbiguaaaaa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laws.ru/static/pics/bueddbigueddbiguaaaaaaa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182880"/>
                          </a:xfrm>
                          <a:prstGeom prst="rect">
                            <a:avLst/>
                          </a:prstGeom>
                          <a:noFill/>
                          <a:ln>
                            <a:noFill/>
                          </a:ln>
                        </pic:spPr>
                      </pic:pic>
                    </a:graphicData>
                  </a:graphic>
                </wp:inline>
              </w:drawing>
            </w:r>
          </w:p>
        </w:tc>
      </w:tr>
      <w:tr w:rsidR="009608E2" w:rsidRPr="009608E2" w14:paraId="712D8E03" w14:textId="77777777" w:rsidTr="009608E2">
        <w:tc>
          <w:tcPr>
            <w:tcW w:w="0" w:type="auto"/>
            <w:tcBorders>
              <w:top w:val="nil"/>
              <w:left w:val="nil"/>
              <w:bottom w:val="nil"/>
              <w:right w:val="nil"/>
            </w:tcBorders>
            <w:shd w:val="clear" w:color="auto" w:fill="FFFFFF"/>
            <w:vAlign w:val="bottom"/>
            <w:hideMark/>
          </w:tcPr>
          <w:p w14:paraId="3388BFB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5.</w:t>
            </w:r>
          </w:p>
        </w:tc>
        <w:tc>
          <w:tcPr>
            <w:tcW w:w="0" w:type="auto"/>
            <w:tcBorders>
              <w:top w:val="nil"/>
              <w:left w:val="nil"/>
              <w:bottom w:val="nil"/>
              <w:right w:val="nil"/>
            </w:tcBorders>
            <w:shd w:val="clear" w:color="auto" w:fill="FFFFFF"/>
            <w:vAlign w:val="bottom"/>
            <w:hideMark/>
          </w:tcPr>
          <w:p w14:paraId="202FA4A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Многофункциональное устройство (принтер, сканер, копир)</w:t>
            </w:r>
          </w:p>
        </w:tc>
        <w:tc>
          <w:tcPr>
            <w:tcW w:w="0" w:type="auto"/>
            <w:tcBorders>
              <w:top w:val="nil"/>
              <w:left w:val="nil"/>
              <w:bottom w:val="nil"/>
              <w:right w:val="nil"/>
            </w:tcBorders>
            <w:shd w:val="clear" w:color="auto" w:fill="FFFFFF"/>
            <w:vAlign w:val="bottom"/>
            <w:hideMark/>
          </w:tcPr>
          <w:p w14:paraId="5ECD5F7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Примерный перечень характеристик формируется с учетом положений КТРУ. При формировании примерных характеристик также </w:t>
            </w:r>
            <w:r w:rsidRPr="009608E2">
              <w:rPr>
                <w:rFonts w:ascii="Times New Roman" w:eastAsia="Times New Roman" w:hAnsi="Times New Roman" w:cs="Times New Roman"/>
                <w:color w:val="222222"/>
                <w:sz w:val="20"/>
                <w:szCs w:val="20"/>
                <w:lang w:eastAsia="ru-RU"/>
              </w:rPr>
              <w:lastRenderedPageBreak/>
              <w:t>возможно использование положений приказа Министерства просвещения Российской Федерации, Министерства цифрового развития, связи и массовых коммуникаций Российской Федерации от 08.09.2021 N 634/925 "Об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 (Зарегистрирован 16.12.2021 N 66360).</w:t>
            </w:r>
          </w:p>
        </w:tc>
        <w:tc>
          <w:tcPr>
            <w:tcW w:w="0" w:type="auto"/>
            <w:tcBorders>
              <w:top w:val="nil"/>
              <w:left w:val="nil"/>
              <w:bottom w:val="nil"/>
              <w:right w:val="nil"/>
            </w:tcBorders>
            <w:shd w:val="clear" w:color="auto" w:fill="FFFFFF"/>
            <w:vAlign w:val="bottom"/>
            <w:hideMark/>
          </w:tcPr>
          <w:p w14:paraId="07D4DB5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lastRenderedPageBreak/>
              <w:drawing>
                <wp:inline distT="0" distB="0" distL="0" distR="0" wp14:anchorId="6624BDCA" wp14:editId="2A91E419">
                  <wp:extent cx="464820" cy="182880"/>
                  <wp:effectExtent l="0" t="0" r="0" b="7620"/>
                  <wp:docPr id="9" name="Рисунок 9" descr="https://rulaws.ru/static/pics/bueddbigueddbiguaaaaaa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laws.ru/static/pics/bueddbigueddbiguaaaaaaaj.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 cy="18288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0BEF2A1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39E85445" wp14:editId="20F5B5F5">
                  <wp:extent cx="464820" cy="182880"/>
                  <wp:effectExtent l="0" t="0" r="0" b="7620"/>
                  <wp:docPr id="10" name="Рисунок 10" descr="https://rulaws.ru/static/pics/bueddbigueddbiguaaaaa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laws.ru/static/pics/bueddbigueddbiguaaaaaab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 cy="182880"/>
                          </a:xfrm>
                          <a:prstGeom prst="rect">
                            <a:avLst/>
                          </a:prstGeom>
                          <a:noFill/>
                          <a:ln>
                            <a:noFill/>
                          </a:ln>
                        </pic:spPr>
                      </pic:pic>
                    </a:graphicData>
                  </a:graphic>
                </wp:inline>
              </w:drawing>
            </w:r>
          </w:p>
        </w:tc>
      </w:tr>
      <w:tr w:rsidR="009608E2" w:rsidRPr="009608E2" w14:paraId="6A32CD43" w14:textId="77777777" w:rsidTr="009608E2">
        <w:tc>
          <w:tcPr>
            <w:tcW w:w="0" w:type="auto"/>
            <w:gridSpan w:val="4"/>
            <w:tcBorders>
              <w:top w:val="nil"/>
              <w:left w:val="nil"/>
              <w:bottom w:val="nil"/>
              <w:right w:val="nil"/>
            </w:tcBorders>
            <w:shd w:val="clear" w:color="auto" w:fill="FFFFFF"/>
            <w:vAlign w:val="bottom"/>
            <w:hideMark/>
          </w:tcPr>
          <w:p w14:paraId="7BADFFF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ДОПОЛНИТЕЛЬНОЕ ОБОРУДОВАНИЕ</w:t>
            </w:r>
          </w:p>
        </w:tc>
        <w:tc>
          <w:tcPr>
            <w:tcW w:w="0" w:type="auto"/>
            <w:tcBorders>
              <w:top w:val="nil"/>
              <w:left w:val="nil"/>
              <w:bottom w:val="nil"/>
              <w:right w:val="nil"/>
            </w:tcBorders>
            <w:shd w:val="clear" w:color="auto" w:fill="FFFFFF"/>
            <w:vAlign w:val="bottom"/>
            <w:hideMark/>
          </w:tcPr>
          <w:p w14:paraId="5D42E40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p>
        </w:tc>
      </w:tr>
      <w:tr w:rsidR="009608E2" w:rsidRPr="009608E2" w14:paraId="69FE33EA" w14:textId="77777777" w:rsidTr="009608E2">
        <w:tc>
          <w:tcPr>
            <w:tcW w:w="0" w:type="auto"/>
            <w:tcBorders>
              <w:top w:val="nil"/>
              <w:left w:val="nil"/>
              <w:bottom w:val="nil"/>
              <w:right w:val="nil"/>
            </w:tcBorders>
            <w:shd w:val="clear" w:color="auto" w:fill="FFFFFF"/>
            <w:vAlign w:val="bottom"/>
            <w:hideMark/>
          </w:tcPr>
          <w:p w14:paraId="39F972A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w:t>
            </w:r>
          </w:p>
        </w:tc>
        <w:tc>
          <w:tcPr>
            <w:tcW w:w="0" w:type="auto"/>
            <w:tcBorders>
              <w:top w:val="nil"/>
              <w:left w:val="nil"/>
              <w:bottom w:val="nil"/>
              <w:right w:val="nil"/>
            </w:tcBorders>
            <w:shd w:val="clear" w:color="auto" w:fill="FFFFFF"/>
            <w:vAlign w:val="bottom"/>
            <w:hideMark/>
          </w:tcPr>
          <w:p w14:paraId="31B17A4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Цифровая лаборатория по физиологии (профильный уровень)</w:t>
            </w:r>
          </w:p>
        </w:tc>
        <w:tc>
          <w:tcPr>
            <w:tcW w:w="0" w:type="auto"/>
            <w:tcBorders>
              <w:top w:val="nil"/>
              <w:left w:val="nil"/>
              <w:bottom w:val="nil"/>
              <w:right w:val="nil"/>
            </w:tcBorders>
            <w:shd w:val="clear" w:color="auto" w:fill="FFFFFF"/>
            <w:vAlign w:val="bottom"/>
            <w:hideMark/>
          </w:tcPr>
          <w:p w14:paraId="00AC629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Приведенный примерный перечень характеристик разработан на основе КТРУ для кодов ОКПД2 26.20.40.190, 32.99.53.130, 26.51.52.130, 26.51.43.119.</w:t>
            </w:r>
          </w:p>
          <w:p w14:paraId="704FE7B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Предметная область: Физиология</w:t>
            </w:r>
          </w:p>
          <w:p w14:paraId="4478562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Тип пользователя: Обучающийся</w:t>
            </w:r>
          </w:p>
          <w:p w14:paraId="578E0E4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Предполагаемые типы датчиков:</w:t>
            </w:r>
          </w:p>
          <w:p w14:paraId="7FC69A2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Беспроводной </w:t>
            </w:r>
            <w:proofErr w:type="spellStart"/>
            <w:r w:rsidRPr="009608E2">
              <w:rPr>
                <w:rFonts w:ascii="Times New Roman" w:eastAsia="Times New Roman" w:hAnsi="Times New Roman" w:cs="Times New Roman"/>
                <w:color w:val="222222"/>
                <w:sz w:val="20"/>
                <w:szCs w:val="20"/>
                <w:lang w:eastAsia="ru-RU"/>
              </w:rPr>
              <w:t>мультидатчик</w:t>
            </w:r>
            <w:proofErr w:type="spellEnd"/>
          </w:p>
          <w:p w14:paraId="0114944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артериального давления</w:t>
            </w:r>
          </w:p>
          <w:p w14:paraId="0D890DA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пульса</w:t>
            </w:r>
          </w:p>
          <w:p w14:paraId="5DDCCF4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температуры тела</w:t>
            </w:r>
          </w:p>
          <w:p w14:paraId="7B08AA7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колебания грудной клетки</w:t>
            </w:r>
          </w:p>
          <w:p w14:paraId="167FE33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Датчик акселерометр</w:t>
            </w:r>
          </w:p>
          <w:p w14:paraId="433D262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 электрокардиограф</w:t>
            </w:r>
          </w:p>
          <w:p w14:paraId="1BEE5AB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кистевой силы</w:t>
            </w:r>
          </w:p>
          <w:p w14:paraId="221B44E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освещенности</w:t>
            </w:r>
          </w:p>
          <w:p w14:paraId="0B2EEF4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Иные типы датчиков, предусмотренные КТРУ</w:t>
            </w:r>
          </w:p>
          <w:p w14:paraId="229ECB8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Кабель USB соединительный</w:t>
            </w:r>
          </w:p>
          <w:p w14:paraId="40F2546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Дополнительные материалы в комплекте: Зарядное устройство с кабелем </w:t>
            </w:r>
            <w:proofErr w:type="spellStart"/>
            <w:r w:rsidRPr="009608E2">
              <w:rPr>
                <w:rFonts w:ascii="Times New Roman" w:eastAsia="Times New Roman" w:hAnsi="Times New Roman" w:cs="Times New Roman"/>
                <w:color w:val="222222"/>
                <w:sz w:val="20"/>
                <w:szCs w:val="20"/>
                <w:lang w:eastAsia="ru-RU"/>
              </w:rPr>
              <w:t>miniUSB</w:t>
            </w:r>
            <w:proofErr w:type="spellEnd"/>
          </w:p>
          <w:p w14:paraId="2B9DD2C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Дополнительные материалы в комплекте: USB Адаптер </w:t>
            </w:r>
            <w:proofErr w:type="spellStart"/>
            <w:r w:rsidRPr="009608E2">
              <w:rPr>
                <w:rFonts w:ascii="Times New Roman" w:eastAsia="Times New Roman" w:hAnsi="Times New Roman" w:cs="Times New Roman"/>
                <w:color w:val="222222"/>
                <w:sz w:val="20"/>
                <w:szCs w:val="20"/>
                <w:lang w:eastAsia="ru-RU"/>
              </w:rPr>
              <w:t>Bluetooth</w:t>
            </w:r>
            <w:proofErr w:type="spellEnd"/>
            <w:r w:rsidRPr="009608E2">
              <w:rPr>
                <w:rFonts w:ascii="Times New Roman" w:eastAsia="Times New Roman" w:hAnsi="Times New Roman" w:cs="Times New Roman"/>
                <w:color w:val="222222"/>
                <w:sz w:val="20"/>
                <w:szCs w:val="20"/>
                <w:lang w:eastAsia="ru-RU"/>
              </w:rPr>
              <w:t xml:space="preserve"> 4.1 </w:t>
            </w:r>
            <w:proofErr w:type="spellStart"/>
            <w:r w:rsidRPr="009608E2">
              <w:rPr>
                <w:rFonts w:ascii="Times New Roman" w:eastAsia="Times New Roman" w:hAnsi="Times New Roman" w:cs="Times New Roman"/>
                <w:color w:val="222222"/>
                <w:sz w:val="20"/>
                <w:szCs w:val="20"/>
                <w:lang w:eastAsia="ru-RU"/>
              </w:rPr>
              <w:t>Low</w:t>
            </w:r>
            <w:proofErr w:type="spellEnd"/>
            <w:r w:rsidRPr="009608E2">
              <w:rPr>
                <w:rFonts w:ascii="Times New Roman" w:eastAsia="Times New Roman" w:hAnsi="Times New Roman" w:cs="Times New Roman"/>
                <w:color w:val="222222"/>
                <w:sz w:val="20"/>
                <w:szCs w:val="20"/>
                <w:lang w:eastAsia="ru-RU"/>
              </w:rPr>
              <w:t xml:space="preserve"> </w:t>
            </w:r>
            <w:proofErr w:type="spellStart"/>
            <w:r w:rsidRPr="009608E2">
              <w:rPr>
                <w:rFonts w:ascii="Times New Roman" w:eastAsia="Times New Roman" w:hAnsi="Times New Roman" w:cs="Times New Roman"/>
                <w:color w:val="222222"/>
                <w:sz w:val="20"/>
                <w:szCs w:val="20"/>
                <w:lang w:eastAsia="ru-RU"/>
              </w:rPr>
              <w:t>Energy</w:t>
            </w:r>
            <w:proofErr w:type="spellEnd"/>
          </w:p>
          <w:p w14:paraId="60AB2B4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Руководство по эксплуатации</w:t>
            </w:r>
          </w:p>
          <w:p w14:paraId="21A9061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Программное обеспечение</w:t>
            </w:r>
          </w:p>
          <w:p w14:paraId="6C5C318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Справочно-методические материалы</w:t>
            </w:r>
          </w:p>
          <w:p w14:paraId="27E5856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Наличие русскоязычного сайта поддержки: да</w:t>
            </w:r>
          </w:p>
          <w:p w14:paraId="2B3A92A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Видеоролики</w:t>
            </w:r>
          </w:p>
          <w:p w14:paraId="01192E9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0" w:type="auto"/>
            <w:tcBorders>
              <w:top w:val="nil"/>
              <w:left w:val="nil"/>
              <w:bottom w:val="nil"/>
              <w:right w:val="nil"/>
            </w:tcBorders>
            <w:shd w:val="clear" w:color="auto" w:fill="FFFFFF"/>
            <w:vAlign w:val="bottom"/>
            <w:hideMark/>
          </w:tcPr>
          <w:p w14:paraId="3E1E395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lastRenderedPageBreak/>
              <w:drawing>
                <wp:inline distT="0" distB="0" distL="0" distR="0" wp14:anchorId="0D523825" wp14:editId="2640A980">
                  <wp:extent cx="449580" cy="160020"/>
                  <wp:effectExtent l="0" t="0" r="7620" b="0"/>
                  <wp:docPr id="11" name="Рисунок 11" descr="https://rulaws.ru/static/pics/bueddbigueddbiguaaaaa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laws.ru/static/pics/bueddbigueddbiguaaaaaa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288AA58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19B366F9" wp14:editId="12821F46">
                  <wp:extent cx="449580" cy="160020"/>
                  <wp:effectExtent l="0" t="0" r="7620" b="0"/>
                  <wp:docPr id="12" name="Рисунок 12" descr="https://rulaws.ru/static/pics/bueddbigueddbiguaaaaa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laws.ru/static/pics/bueddbigueddbiguaaaaaab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4D1EF4C2" w14:textId="77777777" w:rsidTr="009608E2">
        <w:tc>
          <w:tcPr>
            <w:tcW w:w="0" w:type="auto"/>
            <w:tcBorders>
              <w:top w:val="nil"/>
              <w:left w:val="nil"/>
              <w:bottom w:val="nil"/>
              <w:right w:val="nil"/>
            </w:tcBorders>
            <w:shd w:val="clear" w:color="auto" w:fill="FFFFFF"/>
            <w:vAlign w:val="bottom"/>
            <w:hideMark/>
          </w:tcPr>
          <w:p w14:paraId="581A977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2.</w:t>
            </w:r>
          </w:p>
        </w:tc>
        <w:tc>
          <w:tcPr>
            <w:tcW w:w="0" w:type="auto"/>
            <w:tcBorders>
              <w:top w:val="nil"/>
              <w:left w:val="nil"/>
              <w:bottom w:val="nil"/>
              <w:right w:val="nil"/>
            </w:tcBorders>
            <w:shd w:val="clear" w:color="auto" w:fill="FFFFFF"/>
            <w:vAlign w:val="bottom"/>
            <w:hideMark/>
          </w:tcPr>
          <w:p w14:paraId="0F31629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Цифровая лаборатория по экологии</w:t>
            </w:r>
          </w:p>
        </w:tc>
        <w:tc>
          <w:tcPr>
            <w:tcW w:w="0" w:type="auto"/>
            <w:tcBorders>
              <w:top w:val="nil"/>
              <w:left w:val="nil"/>
              <w:bottom w:val="nil"/>
              <w:right w:val="nil"/>
            </w:tcBorders>
            <w:shd w:val="clear" w:color="auto" w:fill="FFFFFF"/>
            <w:vAlign w:val="bottom"/>
            <w:hideMark/>
          </w:tcPr>
          <w:p w14:paraId="749FCA5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Приведенный примерный перечень характеристик разработан на основе КТРУ для кодов ОКПД2 26.20.40.190, 32.99.53.130, </w:t>
            </w:r>
            <w:r w:rsidRPr="009608E2">
              <w:rPr>
                <w:rFonts w:ascii="Times New Roman" w:eastAsia="Times New Roman" w:hAnsi="Times New Roman" w:cs="Times New Roman"/>
                <w:color w:val="222222"/>
                <w:sz w:val="20"/>
                <w:szCs w:val="20"/>
                <w:lang w:eastAsia="ru-RU"/>
              </w:rPr>
              <w:lastRenderedPageBreak/>
              <w:t>26.51.52.130, 26.51.43.119.</w:t>
            </w:r>
          </w:p>
          <w:p w14:paraId="312342A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Предметная область: Экология</w:t>
            </w:r>
          </w:p>
          <w:p w14:paraId="30BFE33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Тип пользователя: Обучающийся</w:t>
            </w:r>
          </w:p>
          <w:p w14:paraId="4C7DA9A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Предполагаемые типы датчиков:</w:t>
            </w:r>
          </w:p>
          <w:p w14:paraId="0BE317C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Беспроводной </w:t>
            </w:r>
            <w:proofErr w:type="spellStart"/>
            <w:r w:rsidRPr="009608E2">
              <w:rPr>
                <w:rFonts w:ascii="Times New Roman" w:eastAsia="Times New Roman" w:hAnsi="Times New Roman" w:cs="Times New Roman"/>
                <w:color w:val="222222"/>
                <w:sz w:val="20"/>
                <w:szCs w:val="20"/>
                <w:lang w:eastAsia="ru-RU"/>
              </w:rPr>
              <w:t>мультидатчик</w:t>
            </w:r>
            <w:proofErr w:type="spellEnd"/>
          </w:p>
          <w:p w14:paraId="2213330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концентрации нитрат-ионов</w:t>
            </w:r>
          </w:p>
          <w:p w14:paraId="5598C32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концентрации ионов хлора</w:t>
            </w:r>
          </w:p>
          <w:p w14:paraId="6083401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Датчик уровня </w:t>
            </w:r>
            <w:proofErr w:type="spellStart"/>
            <w:r w:rsidRPr="009608E2">
              <w:rPr>
                <w:rFonts w:ascii="Times New Roman" w:eastAsia="Times New Roman" w:hAnsi="Times New Roman" w:cs="Times New Roman"/>
                <w:color w:val="222222"/>
                <w:sz w:val="20"/>
                <w:szCs w:val="20"/>
                <w:lang w:eastAsia="ru-RU"/>
              </w:rPr>
              <w:t>pH</w:t>
            </w:r>
            <w:proofErr w:type="spellEnd"/>
          </w:p>
          <w:p w14:paraId="263F013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относительной влажности</w:t>
            </w:r>
          </w:p>
          <w:p w14:paraId="5A1F21D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освещенности</w:t>
            </w:r>
          </w:p>
          <w:p w14:paraId="7761A35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температуры исследуемой среды</w:t>
            </w:r>
          </w:p>
          <w:p w14:paraId="77C4654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электрической проводимости</w:t>
            </w:r>
          </w:p>
          <w:p w14:paraId="446EF80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температуры окружающей среды</w:t>
            </w:r>
          </w:p>
          <w:p w14:paraId="702E72F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звука</w:t>
            </w:r>
          </w:p>
          <w:p w14:paraId="40FD7E0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влажности почвы</w:t>
            </w:r>
          </w:p>
          <w:p w14:paraId="57D93FD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окиси углерода</w:t>
            </w:r>
          </w:p>
          <w:p w14:paraId="4472FEC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Иные типы датчиков, предусмотренные КТРУ</w:t>
            </w:r>
          </w:p>
          <w:p w14:paraId="0AA448A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Дополнительные материалы в комплекте: Кабель USB соединительный Дополнительные материалы в комплекте: Зарядное устройство с кабелем </w:t>
            </w:r>
            <w:proofErr w:type="spellStart"/>
            <w:r w:rsidRPr="009608E2">
              <w:rPr>
                <w:rFonts w:ascii="Times New Roman" w:eastAsia="Times New Roman" w:hAnsi="Times New Roman" w:cs="Times New Roman"/>
                <w:color w:val="222222"/>
                <w:sz w:val="20"/>
                <w:szCs w:val="20"/>
                <w:lang w:eastAsia="ru-RU"/>
              </w:rPr>
              <w:t>miniUSB</w:t>
            </w:r>
            <w:proofErr w:type="spellEnd"/>
          </w:p>
          <w:p w14:paraId="5B83B88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Дополнительные материалы в комплекте: USB Адаптер </w:t>
            </w:r>
            <w:proofErr w:type="spellStart"/>
            <w:r w:rsidRPr="009608E2">
              <w:rPr>
                <w:rFonts w:ascii="Times New Roman" w:eastAsia="Times New Roman" w:hAnsi="Times New Roman" w:cs="Times New Roman"/>
                <w:color w:val="222222"/>
                <w:sz w:val="20"/>
                <w:szCs w:val="20"/>
                <w:lang w:eastAsia="ru-RU"/>
              </w:rPr>
              <w:t>Bluetooth</w:t>
            </w:r>
            <w:proofErr w:type="spellEnd"/>
            <w:r w:rsidRPr="009608E2">
              <w:rPr>
                <w:rFonts w:ascii="Times New Roman" w:eastAsia="Times New Roman" w:hAnsi="Times New Roman" w:cs="Times New Roman"/>
                <w:color w:val="222222"/>
                <w:sz w:val="20"/>
                <w:szCs w:val="20"/>
                <w:lang w:eastAsia="ru-RU"/>
              </w:rPr>
              <w:t xml:space="preserve"> 4.1 </w:t>
            </w:r>
            <w:proofErr w:type="spellStart"/>
            <w:r w:rsidRPr="009608E2">
              <w:rPr>
                <w:rFonts w:ascii="Times New Roman" w:eastAsia="Times New Roman" w:hAnsi="Times New Roman" w:cs="Times New Roman"/>
                <w:color w:val="222222"/>
                <w:sz w:val="20"/>
                <w:szCs w:val="20"/>
                <w:lang w:eastAsia="ru-RU"/>
              </w:rPr>
              <w:t>Low</w:t>
            </w:r>
            <w:proofErr w:type="spellEnd"/>
            <w:r w:rsidRPr="009608E2">
              <w:rPr>
                <w:rFonts w:ascii="Times New Roman" w:eastAsia="Times New Roman" w:hAnsi="Times New Roman" w:cs="Times New Roman"/>
                <w:color w:val="222222"/>
                <w:sz w:val="20"/>
                <w:szCs w:val="20"/>
                <w:lang w:eastAsia="ru-RU"/>
              </w:rPr>
              <w:t xml:space="preserve"> </w:t>
            </w:r>
            <w:proofErr w:type="spellStart"/>
            <w:r w:rsidRPr="009608E2">
              <w:rPr>
                <w:rFonts w:ascii="Times New Roman" w:eastAsia="Times New Roman" w:hAnsi="Times New Roman" w:cs="Times New Roman"/>
                <w:color w:val="222222"/>
                <w:sz w:val="20"/>
                <w:szCs w:val="20"/>
                <w:lang w:eastAsia="ru-RU"/>
              </w:rPr>
              <w:t>Energy</w:t>
            </w:r>
            <w:proofErr w:type="spellEnd"/>
          </w:p>
          <w:p w14:paraId="674C1EE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Руководство по эксплуатации</w:t>
            </w:r>
          </w:p>
          <w:p w14:paraId="6E49DB9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Программное обеспечение</w:t>
            </w:r>
          </w:p>
          <w:p w14:paraId="227AADC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Дополнительные материалы в комплекте: Справочно-методические материалы</w:t>
            </w:r>
          </w:p>
          <w:p w14:paraId="5769E83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Упаковка</w:t>
            </w:r>
          </w:p>
          <w:p w14:paraId="14FD500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Наличие русскоязычного сайта поддержки: да</w:t>
            </w:r>
          </w:p>
          <w:p w14:paraId="54F5020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Видеоролики</w:t>
            </w:r>
          </w:p>
          <w:p w14:paraId="565B915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0" w:type="auto"/>
            <w:tcBorders>
              <w:top w:val="nil"/>
              <w:left w:val="nil"/>
              <w:bottom w:val="nil"/>
              <w:right w:val="nil"/>
            </w:tcBorders>
            <w:shd w:val="clear" w:color="auto" w:fill="FFFFFF"/>
            <w:vAlign w:val="bottom"/>
            <w:hideMark/>
          </w:tcPr>
          <w:p w14:paraId="11E2DB4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lastRenderedPageBreak/>
              <w:drawing>
                <wp:inline distT="0" distB="0" distL="0" distR="0" wp14:anchorId="24F6787A" wp14:editId="1E78B511">
                  <wp:extent cx="449580" cy="160020"/>
                  <wp:effectExtent l="0" t="0" r="7620" b="0"/>
                  <wp:docPr id="13" name="Рисунок 13" descr="https://rulaws.ru/static/pics/bueddbigueddbiguaaaaaa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laws.ru/static/pics/bueddbigueddbiguaaaaaab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4702AFC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17C7115D" wp14:editId="4AF1DB80">
                  <wp:extent cx="464820" cy="182880"/>
                  <wp:effectExtent l="0" t="0" r="0" b="7620"/>
                  <wp:docPr id="14" name="Рисунок 14" descr="https://rulaws.ru/static/pics/bueddbigueddbiguaaaaa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laws.ru/static/pics/bueddbigueddbiguaaaaaa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 cy="182880"/>
                          </a:xfrm>
                          <a:prstGeom prst="rect">
                            <a:avLst/>
                          </a:prstGeom>
                          <a:noFill/>
                          <a:ln>
                            <a:noFill/>
                          </a:ln>
                        </pic:spPr>
                      </pic:pic>
                    </a:graphicData>
                  </a:graphic>
                </wp:inline>
              </w:drawing>
            </w:r>
          </w:p>
        </w:tc>
      </w:tr>
      <w:tr w:rsidR="009608E2" w:rsidRPr="009608E2" w14:paraId="399EFDAC" w14:textId="77777777" w:rsidTr="009608E2">
        <w:tc>
          <w:tcPr>
            <w:tcW w:w="0" w:type="auto"/>
            <w:tcBorders>
              <w:top w:val="nil"/>
              <w:left w:val="nil"/>
              <w:bottom w:val="nil"/>
              <w:right w:val="nil"/>
            </w:tcBorders>
            <w:shd w:val="clear" w:color="auto" w:fill="FFFFFF"/>
            <w:vAlign w:val="bottom"/>
            <w:hideMark/>
          </w:tcPr>
          <w:p w14:paraId="37A0938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3.</w:t>
            </w:r>
          </w:p>
        </w:tc>
        <w:tc>
          <w:tcPr>
            <w:tcW w:w="0" w:type="auto"/>
            <w:tcBorders>
              <w:top w:val="nil"/>
              <w:left w:val="nil"/>
              <w:bottom w:val="nil"/>
              <w:right w:val="nil"/>
            </w:tcBorders>
            <w:shd w:val="clear" w:color="auto" w:fill="FFFFFF"/>
            <w:vAlign w:val="bottom"/>
            <w:hideMark/>
          </w:tcPr>
          <w:p w14:paraId="2648DF8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Учебная лаборатория по </w:t>
            </w:r>
            <w:proofErr w:type="spellStart"/>
            <w:r w:rsidRPr="009608E2">
              <w:rPr>
                <w:rFonts w:ascii="Times New Roman" w:eastAsia="Times New Roman" w:hAnsi="Times New Roman" w:cs="Times New Roman"/>
                <w:color w:val="222222"/>
                <w:sz w:val="20"/>
                <w:szCs w:val="20"/>
                <w:lang w:eastAsia="ru-RU"/>
              </w:rPr>
              <w:t>нейротехнологии</w:t>
            </w:r>
            <w:proofErr w:type="spellEnd"/>
          </w:p>
        </w:tc>
        <w:tc>
          <w:tcPr>
            <w:tcW w:w="0" w:type="auto"/>
            <w:tcBorders>
              <w:top w:val="nil"/>
              <w:left w:val="nil"/>
              <w:bottom w:val="nil"/>
              <w:right w:val="nil"/>
            </w:tcBorders>
            <w:shd w:val="clear" w:color="auto" w:fill="FFFFFF"/>
            <w:vAlign w:val="bottom"/>
            <w:hideMark/>
          </w:tcPr>
          <w:p w14:paraId="54B472C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Приведенный примерный перечень характеристик разработан на основе КТРУ для кодов ОКПД2 26.20.40.190, 32.99.53.130, 26.51.52.130, 26.51.43.119.</w:t>
            </w:r>
          </w:p>
          <w:p w14:paraId="29A3CDE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Предметная область: </w:t>
            </w:r>
            <w:proofErr w:type="spellStart"/>
            <w:r w:rsidRPr="009608E2">
              <w:rPr>
                <w:rFonts w:ascii="Times New Roman" w:eastAsia="Times New Roman" w:hAnsi="Times New Roman" w:cs="Times New Roman"/>
                <w:color w:val="222222"/>
                <w:sz w:val="20"/>
                <w:szCs w:val="20"/>
                <w:lang w:eastAsia="ru-RU"/>
              </w:rPr>
              <w:t>Нейротехнологии</w:t>
            </w:r>
            <w:proofErr w:type="spellEnd"/>
          </w:p>
          <w:p w14:paraId="0C1EE4B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Тип пользователя: Обучающийся</w:t>
            </w:r>
          </w:p>
          <w:p w14:paraId="183848F9"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Предполагаемые типы датчиков:</w:t>
            </w:r>
          </w:p>
          <w:p w14:paraId="425436C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Беспроводной </w:t>
            </w:r>
            <w:proofErr w:type="spellStart"/>
            <w:r w:rsidRPr="009608E2">
              <w:rPr>
                <w:rFonts w:ascii="Times New Roman" w:eastAsia="Times New Roman" w:hAnsi="Times New Roman" w:cs="Times New Roman"/>
                <w:color w:val="222222"/>
                <w:sz w:val="20"/>
                <w:szCs w:val="20"/>
                <w:lang w:eastAsia="ru-RU"/>
              </w:rPr>
              <w:t>мультидатчик</w:t>
            </w:r>
            <w:proofErr w:type="spellEnd"/>
          </w:p>
          <w:p w14:paraId="33C70EB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электрической активности мышц</w:t>
            </w:r>
          </w:p>
          <w:p w14:paraId="768D78A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Одноразовые электроды для измерения сигналов ЭКГ, ЭМГ</w:t>
            </w:r>
          </w:p>
          <w:p w14:paraId="2C5B3CA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Датчик </w:t>
            </w:r>
            <w:proofErr w:type="spellStart"/>
            <w:r w:rsidRPr="009608E2">
              <w:rPr>
                <w:rFonts w:ascii="Times New Roman" w:eastAsia="Times New Roman" w:hAnsi="Times New Roman" w:cs="Times New Roman"/>
                <w:color w:val="222222"/>
                <w:sz w:val="20"/>
                <w:szCs w:val="20"/>
                <w:lang w:eastAsia="ru-RU"/>
              </w:rPr>
              <w:t>фотоплетизмограммы</w:t>
            </w:r>
            <w:proofErr w:type="spellEnd"/>
          </w:p>
          <w:p w14:paraId="4333526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 электрокардиограф</w:t>
            </w:r>
          </w:p>
          <w:p w14:paraId="22ECEA9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кожно-гальванической реакции</w:t>
            </w:r>
          </w:p>
          <w:p w14:paraId="75EFC2D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Сухой электрод регистрации ЭЭГ</w:t>
            </w:r>
          </w:p>
          <w:p w14:paraId="0A13CB1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Датчик колебания грудной клетки</w:t>
            </w:r>
          </w:p>
          <w:p w14:paraId="34620DF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Датчик артериального давления</w:t>
            </w:r>
          </w:p>
          <w:p w14:paraId="30BD83F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Иные типы датчиков, предусмотренные КТРУ</w:t>
            </w:r>
          </w:p>
          <w:p w14:paraId="717C2AB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Устройство для передачи данных от датчиков на персональный компьютер</w:t>
            </w:r>
          </w:p>
          <w:p w14:paraId="437E963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Кабель USB соединительный</w:t>
            </w:r>
          </w:p>
          <w:p w14:paraId="6A56054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Дополнительные материалы в комплекте: Справочно-методические материалы</w:t>
            </w:r>
          </w:p>
          <w:p w14:paraId="0116AA8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0" w:type="auto"/>
            <w:tcBorders>
              <w:top w:val="nil"/>
              <w:left w:val="nil"/>
              <w:bottom w:val="nil"/>
              <w:right w:val="nil"/>
            </w:tcBorders>
            <w:shd w:val="clear" w:color="auto" w:fill="FFFFFF"/>
            <w:vAlign w:val="bottom"/>
            <w:hideMark/>
          </w:tcPr>
          <w:p w14:paraId="5D98B61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lastRenderedPageBreak/>
              <w:drawing>
                <wp:inline distT="0" distB="0" distL="0" distR="0" wp14:anchorId="3B7E989D" wp14:editId="02B19415">
                  <wp:extent cx="449580" cy="160020"/>
                  <wp:effectExtent l="0" t="0" r="7620" b="0"/>
                  <wp:docPr id="15" name="Рисунок 15" descr="https://rulaws.ru/static/pics/bueddbigueddbiguaaaaaa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ulaws.ru/static/pics/bueddbigueddbiguaaaaaab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468D666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718AA352" wp14:editId="6EA87BBF">
                  <wp:extent cx="449580" cy="160020"/>
                  <wp:effectExtent l="0" t="0" r="7620" b="0"/>
                  <wp:docPr id="16" name="Рисунок 16" descr="https://rulaws.ru/static/pics/bueddbigueddbiguaaaaaa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laws.ru/static/pics/bueddbigueddbiguaaaaaab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338044BE" w14:textId="77777777" w:rsidTr="009608E2">
        <w:tc>
          <w:tcPr>
            <w:tcW w:w="0" w:type="auto"/>
            <w:tcBorders>
              <w:top w:val="nil"/>
              <w:left w:val="nil"/>
              <w:bottom w:val="nil"/>
              <w:right w:val="nil"/>
            </w:tcBorders>
            <w:shd w:val="clear" w:color="auto" w:fill="FFFFFF"/>
            <w:vAlign w:val="bottom"/>
            <w:hideMark/>
          </w:tcPr>
          <w:p w14:paraId="2376916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4.</w:t>
            </w:r>
          </w:p>
        </w:tc>
        <w:tc>
          <w:tcPr>
            <w:tcW w:w="0" w:type="auto"/>
            <w:tcBorders>
              <w:top w:val="nil"/>
              <w:left w:val="nil"/>
              <w:bottom w:val="nil"/>
              <w:right w:val="nil"/>
            </w:tcBorders>
            <w:shd w:val="clear" w:color="auto" w:fill="FFFFFF"/>
            <w:vAlign w:val="bottom"/>
            <w:hideMark/>
          </w:tcPr>
          <w:p w14:paraId="16B578D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Микроскоп цифровой</w:t>
            </w:r>
          </w:p>
        </w:tc>
        <w:tc>
          <w:tcPr>
            <w:tcW w:w="0" w:type="auto"/>
            <w:tcBorders>
              <w:top w:val="nil"/>
              <w:left w:val="nil"/>
              <w:bottom w:val="nil"/>
              <w:right w:val="nil"/>
            </w:tcBorders>
            <w:shd w:val="clear" w:color="auto" w:fill="FFFFFF"/>
            <w:vAlign w:val="bottom"/>
            <w:hideMark/>
          </w:tcPr>
          <w:p w14:paraId="4AEA523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Рекомендуется использование характеристик на основе КТРУ для кода ОКПД2 26.51.61.110</w:t>
            </w:r>
          </w:p>
        </w:tc>
        <w:tc>
          <w:tcPr>
            <w:tcW w:w="0" w:type="auto"/>
            <w:tcBorders>
              <w:top w:val="nil"/>
              <w:left w:val="nil"/>
              <w:bottom w:val="nil"/>
              <w:right w:val="nil"/>
            </w:tcBorders>
            <w:shd w:val="clear" w:color="auto" w:fill="FFFFFF"/>
            <w:vAlign w:val="bottom"/>
            <w:hideMark/>
          </w:tcPr>
          <w:p w14:paraId="1A61981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50A04200" wp14:editId="2F10DE55">
                  <wp:extent cx="449580" cy="160020"/>
                  <wp:effectExtent l="0" t="0" r="7620" b="0"/>
                  <wp:docPr id="17" name="Рисунок 17" descr="https://rulaws.ru/static/pics/bueddbigueddbiguaaaaaa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ulaws.ru/static/pics/bueddbigueddbiguaaaaaabh.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2D15AC5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352E1EAC" wp14:editId="455B8460">
                  <wp:extent cx="449580" cy="160020"/>
                  <wp:effectExtent l="0" t="0" r="7620" b="0"/>
                  <wp:docPr id="18" name="Рисунок 18" descr="https://rulaws.ru/static/pics/bueddbigueddbiguaaaaaa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laws.ru/static/pics/bueddbigueddbiguaaaaaab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3845E918" w14:textId="77777777" w:rsidTr="009608E2">
        <w:tc>
          <w:tcPr>
            <w:tcW w:w="0" w:type="auto"/>
            <w:tcBorders>
              <w:top w:val="nil"/>
              <w:left w:val="nil"/>
              <w:bottom w:val="nil"/>
              <w:right w:val="nil"/>
            </w:tcBorders>
            <w:shd w:val="clear" w:color="auto" w:fill="FFFFFF"/>
            <w:vAlign w:val="bottom"/>
            <w:hideMark/>
          </w:tcPr>
          <w:p w14:paraId="5AD9F20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5.</w:t>
            </w:r>
          </w:p>
        </w:tc>
        <w:tc>
          <w:tcPr>
            <w:tcW w:w="0" w:type="auto"/>
            <w:tcBorders>
              <w:top w:val="nil"/>
              <w:left w:val="nil"/>
              <w:bottom w:val="nil"/>
              <w:right w:val="nil"/>
            </w:tcBorders>
            <w:shd w:val="clear" w:color="auto" w:fill="FFFFFF"/>
            <w:vAlign w:val="bottom"/>
            <w:hideMark/>
          </w:tcPr>
          <w:p w14:paraId="762701E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Набор ОГЭ/ЕГЭ (химия) &lt;9&gt;</w:t>
            </w:r>
          </w:p>
        </w:tc>
        <w:tc>
          <w:tcPr>
            <w:tcW w:w="0" w:type="auto"/>
            <w:tcBorders>
              <w:top w:val="nil"/>
              <w:left w:val="nil"/>
              <w:bottom w:val="nil"/>
              <w:right w:val="nil"/>
            </w:tcBorders>
            <w:shd w:val="clear" w:color="auto" w:fill="FFFFFF"/>
            <w:vAlign w:val="bottom"/>
            <w:hideMark/>
          </w:tcPr>
          <w:p w14:paraId="51811BC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Рекомендуется формировать набор ОГЭ/ЕГЭ, позволяющий проводить практические задания при проведении общего государственного экзамена по химии с использованием соответствующей лабораторной посуды, реактивов, учебно-демонстрационного оборудования.</w:t>
            </w:r>
          </w:p>
          <w:p w14:paraId="6113ED9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формировании рекомендуется учитывать фактическую потребность образовательных организаций.</w:t>
            </w:r>
          </w:p>
        </w:tc>
        <w:tc>
          <w:tcPr>
            <w:tcW w:w="0" w:type="auto"/>
            <w:tcBorders>
              <w:top w:val="nil"/>
              <w:left w:val="nil"/>
              <w:bottom w:val="nil"/>
              <w:right w:val="nil"/>
            </w:tcBorders>
            <w:shd w:val="clear" w:color="auto" w:fill="FFFFFF"/>
            <w:vAlign w:val="bottom"/>
            <w:hideMark/>
          </w:tcPr>
          <w:p w14:paraId="548FD36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62F2332F" wp14:editId="00A289E4">
                  <wp:extent cx="449580" cy="160020"/>
                  <wp:effectExtent l="0" t="0" r="7620" b="0"/>
                  <wp:docPr id="19" name="Рисунок 19" descr="https://rulaws.ru/static/pics/bueddbigueddbiguaaaaaa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ulaws.ru/static/pics/bueddbigueddbiguaaaaaabj.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2CAE5D8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76908DF2" wp14:editId="22A27DDE">
                  <wp:extent cx="449580" cy="160020"/>
                  <wp:effectExtent l="0" t="0" r="7620" b="0"/>
                  <wp:docPr id="20" name="Рисунок 20" descr="https://rulaws.ru/static/pics/bueddbigueddbiguaaaaa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ulaws.ru/static/pics/bueddbigueddbiguaaaaaac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523E6CE9" w14:textId="77777777" w:rsidTr="009608E2">
        <w:tc>
          <w:tcPr>
            <w:tcW w:w="0" w:type="auto"/>
            <w:tcBorders>
              <w:top w:val="nil"/>
              <w:left w:val="nil"/>
              <w:bottom w:val="nil"/>
              <w:right w:val="nil"/>
            </w:tcBorders>
            <w:shd w:val="clear" w:color="auto" w:fill="FFFFFF"/>
            <w:vAlign w:val="bottom"/>
            <w:hideMark/>
          </w:tcPr>
          <w:p w14:paraId="6D0BFF4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6.</w:t>
            </w:r>
          </w:p>
        </w:tc>
        <w:tc>
          <w:tcPr>
            <w:tcW w:w="0" w:type="auto"/>
            <w:tcBorders>
              <w:top w:val="nil"/>
              <w:left w:val="nil"/>
              <w:bottom w:val="nil"/>
              <w:right w:val="nil"/>
            </w:tcBorders>
            <w:shd w:val="clear" w:color="auto" w:fill="FFFFFF"/>
            <w:vAlign w:val="bottom"/>
            <w:hideMark/>
          </w:tcPr>
          <w:p w14:paraId="004D448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Набор ОГЭ/ЕГЭ (физика) &lt;10&gt;</w:t>
            </w:r>
          </w:p>
        </w:tc>
        <w:tc>
          <w:tcPr>
            <w:tcW w:w="0" w:type="auto"/>
            <w:tcBorders>
              <w:top w:val="nil"/>
              <w:left w:val="nil"/>
              <w:bottom w:val="nil"/>
              <w:right w:val="nil"/>
            </w:tcBorders>
            <w:shd w:val="clear" w:color="auto" w:fill="FFFFFF"/>
            <w:vAlign w:val="bottom"/>
            <w:hideMark/>
          </w:tcPr>
          <w:p w14:paraId="2F4A9AB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Рекомендуется формировать набор ОГЭ/ЕГЭ, позволяющий проводить практические задания при проведении </w:t>
            </w:r>
            <w:r w:rsidRPr="009608E2">
              <w:rPr>
                <w:rFonts w:ascii="Times New Roman" w:eastAsia="Times New Roman" w:hAnsi="Times New Roman" w:cs="Times New Roman"/>
                <w:color w:val="222222"/>
                <w:sz w:val="20"/>
                <w:szCs w:val="20"/>
                <w:lang w:eastAsia="ru-RU"/>
              </w:rPr>
              <w:lastRenderedPageBreak/>
              <w:t>общего государственного экзамена по физике с использованием соответствующей лабораторной посуды, реактивов, учебно-демонстрационного оборудования.</w:t>
            </w:r>
          </w:p>
          <w:p w14:paraId="5C1EA77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формировании рекомендуется учитывать фактическую потребность образовательных организаций.</w:t>
            </w:r>
          </w:p>
        </w:tc>
        <w:tc>
          <w:tcPr>
            <w:tcW w:w="0" w:type="auto"/>
            <w:tcBorders>
              <w:top w:val="nil"/>
              <w:left w:val="nil"/>
              <w:bottom w:val="nil"/>
              <w:right w:val="nil"/>
            </w:tcBorders>
            <w:shd w:val="clear" w:color="auto" w:fill="FFFFFF"/>
            <w:vAlign w:val="bottom"/>
            <w:hideMark/>
          </w:tcPr>
          <w:p w14:paraId="1F0A620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lastRenderedPageBreak/>
              <w:drawing>
                <wp:inline distT="0" distB="0" distL="0" distR="0" wp14:anchorId="4EC383E4" wp14:editId="3DA79E4A">
                  <wp:extent cx="449580" cy="160020"/>
                  <wp:effectExtent l="0" t="0" r="7620" b="0"/>
                  <wp:docPr id="21" name="Рисунок 21" descr="https://rulaws.ru/static/pics/bueddbigueddbiguaaaaa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ulaws.ru/static/pics/bueddbigueddbiguaaaaaac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6C60A24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62705C44" wp14:editId="0B907F50">
                  <wp:extent cx="449580" cy="160020"/>
                  <wp:effectExtent l="0" t="0" r="7620" b="0"/>
                  <wp:docPr id="22" name="Рисунок 22" descr="https://rulaws.ru/static/pics/bueddbigueddbiguaaaaa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laws.ru/static/pics/bueddbigueddbiguaaaaaac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5990F202" w14:textId="77777777" w:rsidTr="009608E2">
        <w:tc>
          <w:tcPr>
            <w:tcW w:w="0" w:type="auto"/>
            <w:tcBorders>
              <w:top w:val="nil"/>
              <w:left w:val="nil"/>
              <w:bottom w:val="nil"/>
              <w:right w:val="nil"/>
            </w:tcBorders>
            <w:shd w:val="clear" w:color="auto" w:fill="FFFFFF"/>
            <w:vAlign w:val="bottom"/>
            <w:hideMark/>
          </w:tcPr>
          <w:p w14:paraId="3FE50ED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7.</w:t>
            </w:r>
          </w:p>
        </w:tc>
        <w:tc>
          <w:tcPr>
            <w:tcW w:w="0" w:type="auto"/>
            <w:tcBorders>
              <w:top w:val="nil"/>
              <w:left w:val="nil"/>
              <w:bottom w:val="nil"/>
              <w:right w:val="nil"/>
            </w:tcBorders>
            <w:shd w:val="clear" w:color="auto" w:fill="FFFFFF"/>
            <w:vAlign w:val="bottom"/>
            <w:hideMark/>
          </w:tcPr>
          <w:p w14:paraId="51784DE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Оборудование для демонстрации опытов (химия) &lt;11&gt;</w:t>
            </w:r>
          </w:p>
        </w:tc>
        <w:tc>
          <w:tcPr>
            <w:tcW w:w="0" w:type="auto"/>
            <w:tcBorders>
              <w:top w:val="nil"/>
              <w:left w:val="nil"/>
              <w:bottom w:val="nil"/>
              <w:right w:val="nil"/>
            </w:tcBorders>
            <w:shd w:val="clear" w:color="auto" w:fill="FFFFFF"/>
            <w:vAlign w:val="bottom"/>
            <w:hideMark/>
          </w:tcPr>
          <w:p w14:paraId="0F50E53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Рекомендуется формировать набор, позволяющий проводить демонстрацию практических опытов по химии.</w:t>
            </w:r>
          </w:p>
          <w:p w14:paraId="2D7744F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формировании рекомендуется учитывать фактическую потребность образовательных организаций.</w:t>
            </w:r>
          </w:p>
        </w:tc>
        <w:tc>
          <w:tcPr>
            <w:tcW w:w="0" w:type="auto"/>
            <w:tcBorders>
              <w:top w:val="nil"/>
              <w:left w:val="nil"/>
              <w:bottom w:val="nil"/>
              <w:right w:val="nil"/>
            </w:tcBorders>
            <w:shd w:val="clear" w:color="auto" w:fill="FFFFFF"/>
            <w:vAlign w:val="bottom"/>
            <w:hideMark/>
          </w:tcPr>
          <w:p w14:paraId="539D1EC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4170D509" wp14:editId="20A9A438">
                  <wp:extent cx="449580" cy="160020"/>
                  <wp:effectExtent l="0" t="0" r="7620" b="0"/>
                  <wp:docPr id="23" name="Рисунок 23" descr="https://rulaws.ru/static/pics/bueddbigueddbiguaaaaaa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ulaws.ru/static/pics/bueddbigueddbiguaaaaaac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4DB2A5D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270DCC0A" wp14:editId="5759715A">
                  <wp:extent cx="449580" cy="160020"/>
                  <wp:effectExtent l="0" t="0" r="7620" b="0"/>
                  <wp:docPr id="24" name="Рисунок 24" descr="https://rulaws.ru/static/pics/bueddbigueddbiguaaaaa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laws.ru/static/pics/bueddbigueddbiguaaaaaac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69E770A2" w14:textId="77777777" w:rsidTr="009608E2">
        <w:tc>
          <w:tcPr>
            <w:tcW w:w="0" w:type="auto"/>
            <w:tcBorders>
              <w:top w:val="nil"/>
              <w:left w:val="nil"/>
              <w:bottom w:val="nil"/>
              <w:right w:val="nil"/>
            </w:tcBorders>
            <w:shd w:val="clear" w:color="auto" w:fill="FFFFFF"/>
            <w:vAlign w:val="bottom"/>
            <w:hideMark/>
          </w:tcPr>
          <w:p w14:paraId="28A12CD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8.</w:t>
            </w:r>
          </w:p>
        </w:tc>
        <w:tc>
          <w:tcPr>
            <w:tcW w:w="0" w:type="auto"/>
            <w:tcBorders>
              <w:top w:val="nil"/>
              <w:left w:val="nil"/>
              <w:bottom w:val="nil"/>
              <w:right w:val="nil"/>
            </w:tcBorders>
            <w:shd w:val="clear" w:color="auto" w:fill="FFFFFF"/>
            <w:vAlign w:val="bottom"/>
            <w:hideMark/>
          </w:tcPr>
          <w:p w14:paraId="4A410B9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Оборудование для демонстрации опытов (физика) &lt;12&gt;</w:t>
            </w:r>
          </w:p>
        </w:tc>
        <w:tc>
          <w:tcPr>
            <w:tcW w:w="0" w:type="auto"/>
            <w:tcBorders>
              <w:top w:val="nil"/>
              <w:left w:val="nil"/>
              <w:bottom w:val="nil"/>
              <w:right w:val="nil"/>
            </w:tcBorders>
            <w:shd w:val="clear" w:color="auto" w:fill="FFFFFF"/>
            <w:vAlign w:val="bottom"/>
            <w:hideMark/>
          </w:tcPr>
          <w:p w14:paraId="3C668C8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Рекомендуется формировать набор, позволяющий проводить демонстрацию практических опытов по физике.</w:t>
            </w:r>
          </w:p>
          <w:p w14:paraId="4528F2E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формировании рекомендуется учитывать фактическую потребность образовательных организаций.</w:t>
            </w:r>
          </w:p>
        </w:tc>
        <w:tc>
          <w:tcPr>
            <w:tcW w:w="0" w:type="auto"/>
            <w:tcBorders>
              <w:top w:val="nil"/>
              <w:left w:val="nil"/>
              <w:bottom w:val="nil"/>
              <w:right w:val="nil"/>
            </w:tcBorders>
            <w:shd w:val="clear" w:color="auto" w:fill="FFFFFF"/>
            <w:vAlign w:val="bottom"/>
            <w:hideMark/>
          </w:tcPr>
          <w:p w14:paraId="4EFA563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1D5E5BBF" wp14:editId="47F25DE4">
                  <wp:extent cx="449580" cy="160020"/>
                  <wp:effectExtent l="0" t="0" r="7620" b="0"/>
                  <wp:docPr id="25" name="Рисунок 25" descr="https://rulaws.ru/static/pics/bueddbigueddbiguaaaaa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ulaws.ru/static/pics/bueddbigueddbiguaaaaaac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74C94EF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3808D3D0" wp14:editId="45B2A030">
                  <wp:extent cx="449580" cy="160020"/>
                  <wp:effectExtent l="0" t="0" r="7620" b="0"/>
                  <wp:docPr id="26" name="Рисунок 26" descr="https://rulaws.ru/static/pics/bueddbigueddbiguaaaaaa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ulaws.ru/static/pics/bueddbigueddbiguaaaaaac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082429C3" w14:textId="77777777" w:rsidTr="009608E2">
        <w:tc>
          <w:tcPr>
            <w:tcW w:w="0" w:type="auto"/>
            <w:tcBorders>
              <w:top w:val="nil"/>
              <w:left w:val="nil"/>
              <w:bottom w:val="nil"/>
              <w:right w:val="nil"/>
            </w:tcBorders>
            <w:shd w:val="clear" w:color="auto" w:fill="FFFFFF"/>
            <w:vAlign w:val="bottom"/>
            <w:hideMark/>
          </w:tcPr>
          <w:p w14:paraId="6ED8F07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9.</w:t>
            </w:r>
          </w:p>
        </w:tc>
        <w:tc>
          <w:tcPr>
            <w:tcW w:w="0" w:type="auto"/>
            <w:tcBorders>
              <w:top w:val="nil"/>
              <w:left w:val="nil"/>
              <w:bottom w:val="nil"/>
              <w:right w:val="nil"/>
            </w:tcBorders>
            <w:shd w:val="clear" w:color="auto" w:fill="FFFFFF"/>
            <w:vAlign w:val="bottom"/>
            <w:hideMark/>
          </w:tcPr>
          <w:p w14:paraId="138DB12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Комплект посуды и оборудования для ученических опытов (химия, физика, биология)</w:t>
            </w:r>
          </w:p>
        </w:tc>
        <w:tc>
          <w:tcPr>
            <w:tcW w:w="0" w:type="auto"/>
            <w:tcBorders>
              <w:top w:val="nil"/>
              <w:left w:val="nil"/>
              <w:bottom w:val="nil"/>
              <w:right w:val="nil"/>
            </w:tcBorders>
            <w:shd w:val="clear" w:color="auto" w:fill="FFFFFF"/>
            <w:vAlign w:val="bottom"/>
            <w:hideMark/>
          </w:tcPr>
          <w:p w14:paraId="3DD176A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Рекомендуется формировать набор посуды и оборудования, позволяющий проводить ученические опыты по химии, физике и биологии.</w:t>
            </w:r>
          </w:p>
          <w:p w14:paraId="27C12CC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формировании рекомендуется учитывать фактическую потребность образовательных организаций.</w:t>
            </w:r>
          </w:p>
        </w:tc>
        <w:tc>
          <w:tcPr>
            <w:tcW w:w="0" w:type="auto"/>
            <w:tcBorders>
              <w:top w:val="nil"/>
              <w:left w:val="nil"/>
              <w:bottom w:val="nil"/>
              <w:right w:val="nil"/>
            </w:tcBorders>
            <w:shd w:val="clear" w:color="auto" w:fill="FFFFFF"/>
            <w:vAlign w:val="bottom"/>
            <w:hideMark/>
          </w:tcPr>
          <w:p w14:paraId="38DF6E7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70B8322B" wp14:editId="65698891">
                  <wp:extent cx="449580" cy="160020"/>
                  <wp:effectExtent l="0" t="0" r="7620" b="0"/>
                  <wp:docPr id="27" name="Рисунок 27" descr="https://rulaws.ru/static/pics/bueddbigueddbiguaaaaa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ulaws.ru/static/pics/bueddbigueddbiguaaaaaach.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6E9C959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1CA900B7" wp14:editId="1A8D1E63">
                  <wp:extent cx="449580" cy="160020"/>
                  <wp:effectExtent l="0" t="0" r="7620" b="0"/>
                  <wp:docPr id="28" name="Рисунок 28" descr="https://rulaws.ru/static/pics/bueddbigueddbiguaaaaa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ulaws.ru/static/pics/bueddbigueddbiguaaaaaac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2491CCA8" w14:textId="77777777" w:rsidTr="009608E2">
        <w:tc>
          <w:tcPr>
            <w:tcW w:w="0" w:type="auto"/>
            <w:tcBorders>
              <w:top w:val="nil"/>
              <w:left w:val="nil"/>
              <w:bottom w:val="nil"/>
              <w:right w:val="nil"/>
            </w:tcBorders>
            <w:shd w:val="clear" w:color="auto" w:fill="FFFFFF"/>
            <w:vAlign w:val="bottom"/>
            <w:hideMark/>
          </w:tcPr>
          <w:p w14:paraId="6E62D83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10.</w:t>
            </w:r>
          </w:p>
        </w:tc>
        <w:tc>
          <w:tcPr>
            <w:tcW w:w="0" w:type="auto"/>
            <w:tcBorders>
              <w:top w:val="nil"/>
              <w:left w:val="nil"/>
              <w:bottom w:val="nil"/>
              <w:right w:val="nil"/>
            </w:tcBorders>
            <w:shd w:val="clear" w:color="auto" w:fill="FFFFFF"/>
            <w:vAlign w:val="bottom"/>
            <w:hideMark/>
          </w:tcPr>
          <w:p w14:paraId="610D563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Образовательный конструктор для практики блочного программирования с комплектом датчиков</w:t>
            </w:r>
          </w:p>
        </w:tc>
        <w:tc>
          <w:tcPr>
            <w:tcW w:w="0" w:type="auto"/>
            <w:tcBorders>
              <w:top w:val="nil"/>
              <w:left w:val="nil"/>
              <w:bottom w:val="nil"/>
              <w:right w:val="nil"/>
            </w:tcBorders>
            <w:shd w:val="clear" w:color="auto" w:fill="FFFFFF"/>
            <w:vAlign w:val="bottom"/>
            <w:hideMark/>
          </w:tcPr>
          <w:p w14:paraId="57B0C09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Рекомендуется формировать характеристики с учетом положений КТРУ для кода ОКПД2 32.99.53.130, исходя из предназначения </w:t>
            </w:r>
            <w:r w:rsidRPr="009608E2">
              <w:rPr>
                <w:rFonts w:ascii="Times New Roman" w:eastAsia="Times New Roman" w:hAnsi="Times New Roman" w:cs="Times New Roman"/>
                <w:color w:val="222222"/>
                <w:sz w:val="20"/>
                <w:szCs w:val="20"/>
                <w:lang w:eastAsia="ru-RU"/>
              </w:rPr>
              <w:lastRenderedPageBreak/>
              <w:t>конструктора для изучения основ робототехники, деталей, узлов и механизмов, необходимых для создания робототехнических устройств, и обеспечивающих развитие таких навыков и знаний обучающихся как:</w:t>
            </w:r>
          </w:p>
          <w:p w14:paraId="32D82C9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сборка робототехнических механизмов, выполняющих различные практические задачи</w:t>
            </w:r>
          </w:p>
          <w:p w14:paraId="2A33028F"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создание алгоритмов управления исполнительными механизмами моделей роботов в том числе на основании поступающих с датчиков сигналов</w:t>
            </w:r>
          </w:p>
          <w:p w14:paraId="01F5E4C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изучение механики и применение законов физики;</w:t>
            </w:r>
          </w:p>
          <w:p w14:paraId="5157061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создание комплексных программ управления автоматическими или робототехническими устройствами при использовании универсальных программируемых контроллеров.</w:t>
            </w:r>
          </w:p>
          <w:p w14:paraId="129202C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Предполагается, что конструктор представляет собой комплект структурных элементов, соединительных элементов и электротехнических компонентов, позволяющих собирать (и программировать собираемые модели) из элементов, входящих в его состав, модели </w:t>
            </w:r>
            <w:proofErr w:type="spellStart"/>
            <w:r w:rsidRPr="009608E2">
              <w:rPr>
                <w:rFonts w:ascii="Times New Roman" w:eastAsia="Times New Roman" w:hAnsi="Times New Roman" w:cs="Times New Roman"/>
                <w:color w:val="222222"/>
                <w:sz w:val="20"/>
                <w:szCs w:val="20"/>
                <w:lang w:eastAsia="ru-RU"/>
              </w:rPr>
              <w:t>мехатронных</w:t>
            </w:r>
            <w:proofErr w:type="spellEnd"/>
            <w:r w:rsidRPr="009608E2">
              <w:rPr>
                <w:rFonts w:ascii="Times New Roman" w:eastAsia="Times New Roman" w:hAnsi="Times New Roman" w:cs="Times New Roman"/>
                <w:color w:val="222222"/>
                <w:sz w:val="20"/>
                <w:szCs w:val="20"/>
                <w:lang w:eastAsia="ru-RU"/>
              </w:rPr>
              <w:t xml:space="preserve"> и робототехнических устройств с автоматизированным управлением.</w:t>
            </w:r>
          </w:p>
        </w:tc>
        <w:tc>
          <w:tcPr>
            <w:tcW w:w="0" w:type="auto"/>
            <w:tcBorders>
              <w:top w:val="nil"/>
              <w:left w:val="nil"/>
              <w:bottom w:val="nil"/>
              <w:right w:val="nil"/>
            </w:tcBorders>
            <w:shd w:val="clear" w:color="auto" w:fill="FFFFFF"/>
            <w:vAlign w:val="bottom"/>
            <w:hideMark/>
          </w:tcPr>
          <w:p w14:paraId="0681ED1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lastRenderedPageBreak/>
              <w:drawing>
                <wp:inline distT="0" distB="0" distL="0" distR="0" wp14:anchorId="32D36E65" wp14:editId="743ED588">
                  <wp:extent cx="449580" cy="160020"/>
                  <wp:effectExtent l="0" t="0" r="7620" b="0"/>
                  <wp:docPr id="29" name="Рисунок 29" descr="https://rulaws.ru/static/pics/bueddbigueddbiguaaaaaa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ulaws.ru/static/pics/bueddbigueddbiguaaaaaacj.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4170EF1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2992AF21" wp14:editId="7B554E0A">
                  <wp:extent cx="449580" cy="160020"/>
                  <wp:effectExtent l="0" t="0" r="7620" b="0"/>
                  <wp:docPr id="30" name="Рисунок 30" descr="https://rulaws.ru/static/pics/bueddbigueddbiguaaaaa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ulaws.ru/static/pics/bueddbigueddbiguaaaaaad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045C0ABD" w14:textId="77777777" w:rsidTr="009608E2">
        <w:tc>
          <w:tcPr>
            <w:tcW w:w="0" w:type="auto"/>
            <w:tcBorders>
              <w:top w:val="nil"/>
              <w:left w:val="nil"/>
              <w:bottom w:val="nil"/>
              <w:right w:val="nil"/>
            </w:tcBorders>
            <w:shd w:val="clear" w:color="auto" w:fill="FFFFFF"/>
            <w:vAlign w:val="bottom"/>
            <w:hideMark/>
          </w:tcPr>
          <w:p w14:paraId="08650773"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11.</w:t>
            </w:r>
          </w:p>
        </w:tc>
        <w:tc>
          <w:tcPr>
            <w:tcW w:w="0" w:type="auto"/>
            <w:tcBorders>
              <w:top w:val="nil"/>
              <w:left w:val="nil"/>
              <w:bottom w:val="nil"/>
              <w:right w:val="nil"/>
            </w:tcBorders>
            <w:shd w:val="clear" w:color="auto" w:fill="FFFFFF"/>
            <w:vAlign w:val="bottom"/>
            <w:hideMark/>
          </w:tcPr>
          <w:p w14:paraId="26DB8605"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Образовательный набор по механике, мехатронике и робототехнике</w:t>
            </w:r>
          </w:p>
        </w:tc>
        <w:tc>
          <w:tcPr>
            <w:tcW w:w="0" w:type="auto"/>
            <w:tcBorders>
              <w:top w:val="nil"/>
              <w:left w:val="nil"/>
              <w:bottom w:val="nil"/>
              <w:right w:val="nil"/>
            </w:tcBorders>
            <w:shd w:val="clear" w:color="auto" w:fill="FFFFFF"/>
            <w:vAlign w:val="bottom"/>
            <w:hideMark/>
          </w:tcPr>
          <w:p w14:paraId="4EB12CF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Рекомендуется формировать характеристики с учетом положений КТРУ для кода ОКПД2 32.99.53.130, исходя из </w:t>
            </w:r>
            <w:r w:rsidRPr="009608E2">
              <w:rPr>
                <w:rFonts w:ascii="Times New Roman" w:eastAsia="Times New Roman" w:hAnsi="Times New Roman" w:cs="Times New Roman"/>
                <w:color w:val="222222"/>
                <w:sz w:val="20"/>
                <w:szCs w:val="20"/>
                <w:lang w:eastAsia="ru-RU"/>
              </w:rPr>
              <w:lastRenderedPageBreak/>
              <w:t>предназначения конструктора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и обеспечивающих развитие таких навыков и знаний обучающихся как изучение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p w14:paraId="7E1777BD"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Рекомендуется формировать характеристики набора с целью возможности обеспечения учащимся на практике осваивать основные технологии проектирования робототехнических комплексов на примере учебных моделей роботов, а также изучать основные технические решения в области кибернетических и встраиваемых систем.</w:t>
            </w:r>
          </w:p>
          <w:p w14:paraId="655996B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Предполагается, что набор представляет собой комплекты конструктивных элементов для сборки макета манипуляционного робота, металлических конструктивных элементов для сборки макета мобильного робота и т.п., а также электронных компонентов для изучения основ электроники и схемотехники, а также </w:t>
            </w:r>
            <w:r w:rsidRPr="009608E2">
              <w:rPr>
                <w:rFonts w:ascii="Times New Roman" w:eastAsia="Times New Roman" w:hAnsi="Times New Roman" w:cs="Times New Roman"/>
                <w:color w:val="222222"/>
                <w:sz w:val="20"/>
                <w:szCs w:val="20"/>
                <w:lang w:eastAsia="ru-RU"/>
              </w:rPr>
              <w:lastRenderedPageBreak/>
              <w:t>комплект приводов и датчиков различного типа для разработки робототехнических комплексов.</w:t>
            </w:r>
          </w:p>
        </w:tc>
        <w:tc>
          <w:tcPr>
            <w:tcW w:w="0" w:type="auto"/>
            <w:tcBorders>
              <w:top w:val="nil"/>
              <w:left w:val="nil"/>
              <w:bottom w:val="nil"/>
              <w:right w:val="nil"/>
            </w:tcBorders>
            <w:shd w:val="clear" w:color="auto" w:fill="FFFFFF"/>
            <w:vAlign w:val="bottom"/>
            <w:hideMark/>
          </w:tcPr>
          <w:p w14:paraId="38F759C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lastRenderedPageBreak/>
              <w:drawing>
                <wp:inline distT="0" distB="0" distL="0" distR="0" wp14:anchorId="129FD9A9" wp14:editId="196DDDF9">
                  <wp:extent cx="449580" cy="160020"/>
                  <wp:effectExtent l="0" t="0" r="7620" b="0"/>
                  <wp:docPr id="31" name="Рисунок 31" descr="https://rulaws.ru/static/pics/bueddbigueddbiguaaaaaa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rulaws.ru/static/pics/bueddbigueddbiguaaaaaad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043BC75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26E94810" wp14:editId="5E7E66E7">
                  <wp:extent cx="449580" cy="160020"/>
                  <wp:effectExtent l="0" t="0" r="7620" b="0"/>
                  <wp:docPr id="32" name="Рисунок 32" descr="https://rulaws.ru/static/pics/bueddbigueddbiguaaaaaa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ulaws.ru/static/pics/bueddbigueddbiguaaaaaad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78DDF80B" w14:textId="77777777" w:rsidTr="009608E2">
        <w:tc>
          <w:tcPr>
            <w:tcW w:w="0" w:type="auto"/>
            <w:tcBorders>
              <w:top w:val="nil"/>
              <w:left w:val="nil"/>
              <w:bottom w:val="nil"/>
              <w:right w:val="nil"/>
            </w:tcBorders>
            <w:shd w:val="clear" w:color="auto" w:fill="FFFFFF"/>
            <w:vAlign w:val="bottom"/>
            <w:hideMark/>
          </w:tcPr>
          <w:p w14:paraId="5A14A0D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lastRenderedPageBreak/>
              <w:t>12.</w:t>
            </w:r>
          </w:p>
        </w:tc>
        <w:tc>
          <w:tcPr>
            <w:tcW w:w="0" w:type="auto"/>
            <w:tcBorders>
              <w:top w:val="nil"/>
              <w:left w:val="nil"/>
              <w:bottom w:val="nil"/>
              <w:right w:val="nil"/>
            </w:tcBorders>
            <w:shd w:val="clear" w:color="auto" w:fill="FFFFFF"/>
            <w:vAlign w:val="bottom"/>
            <w:hideMark/>
          </w:tcPr>
          <w:p w14:paraId="646C44E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proofErr w:type="spellStart"/>
            <w:r w:rsidRPr="009608E2">
              <w:rPr>
                <w:rFonts w:ascii="Times New Roman" w:eastAsia="Times New Roman" w:hAnsi="Times New Roman" w:cs="Times New Roman"/>
                <w:color w:val="222222"/>
                <w:sz w:val="20"/>
                <w:szCs w:val="20"/>
                <w:lang w:eastAsia="ru-RU"/>
              </w:rPr>
              <w:t>Четырехосевой</w:t>
            </w:r>
            <w:proofErr w:type="spellEnd"/>
            <w:r w:rsidRPr="009608E2">
              <w:rPr>
                <w:rFonts w:ascii="Times New Roman" w:eastAsia="Times New Roman" w:hAnsi="Times New Roman" w:cs="Times New Roman"/>
                <w:color w:val="222222"/>
                <w:sz w:val="20"/>
                <w:szCs w:val="20"/>
                <w:lang w:eastAsia="ru-RU"/>
              </w:rPr>
              <w:t xml:space="preserve"> учебный робот-манипулятор с модульными сменными насадками</w:t>
            </w:r>
          </w:p>
        </w:tc>
        <w:tc>
          <w:tcPr>
            <w:tcW w:w="0" w:type="auto"/>
            <w:tcBorders>
              <w:top w:val="nil"/>
              <w:left w:val="nil"/>
              <w:bottom w:val="nil"/>
              <w:right w:val="nil"/>
            </w:tcBorders>
            <w:shd w:val="clear" w:color="auto" w:fill="FFFFFF"/>
            <w:vAlign w:val="bottom"/>
            <w:hideMark/>
          </w:tcPr>
          <w:p w14:paraId="289D47F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Рекомендуется формировать характеристики с учетом положений КТРУ для кодов ОКПД2 32.99.53.110, 32.40.20.130, 32.99.53.120 исходя из необходимости обеспечения развитие таких навыков и знаний обучающихся как:</w:t>
            </w:r>
          </w:p>
          <w:p w14:paraId="34DE789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сборка манипуляционных робототехнических механизмов, выполняющих различные практические задачи;</w:t>
            </w:r>
          </w:p>
          <w:p w14:paraId="55C60D7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изучение промышленного применения манипуляционных роботов;</w:t>
            </w:r>
          </w:p>
          <w:p w14:paraId="29FFF77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создание алгоритмов управления исполнительными механизмами моделей.</w:t>
            </w:r>
          </w:p>
        </w:tc>
        <w:tc>
          <w:tcPr>
            <w:tcW w:w="0" w:type="auto"/>
            <w:tcBorders>
              <w:top w:val="nil"/>
              <w:left w:val="nil"/>
              <w:bottom w:val="nil"/>
              <w:right w:val="nil"/>
            </w:tcBorders>
            <w:shd w:val="clear" w:color="auto" w:fill="FFFFFF"/>
            <w:vAlign w:val="bottom"/>
            <w:hideMark/>
          </w:tcPr>
          <w:p w14:paraId="5BC614AE"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323E84A2" wp14:editId="23731717">
                  <wp:extent cx="449580" cy="160020"/>
                  <wp:effectExtent l="0" t="0" r="7620" b="0"/>
                  <wp:docPr id="33" name="Рисунок 33" descr="https://rulaws.ru/static/pics/bueddbigueddbiguaaaaa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rulaws.ru/static/pics/bueddbigueddbiguaaaaaad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59143FBC"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114997D6" wp14:editId="4F52B559">
                  <wp:extent cx="449580" cy="160020"/>
                  <wp:effectExtent l="0" t="0" r="7620" b="0"/>
                  <wp:docPr id="34" name="Рисунок 34" descr="https://rulaws.ru/static/pics/bueddbigueddbiguaaaaa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rulaws.ru/static/pics/bueddbigueddbiguaaaaaad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44A75DF4" w14:textId="77777777" w:rsidTr="009608E2">
        <w:tc>
          <w:tcPr>
            <w:tcW w:w="0" w:type="auto"/>
            <w:tcBorders>
              <w:top w:val="nil"/>
              <w:left w:val="nil"/>
              <w:bottom w:val="nil"/>
              <w:right w:val="nil"/>
            </w:tcBorders>
            <w:shd w:val="clear" w:color="auto" w:fill="FFFFFF"/>
            <w:vAlign w:val="bottom"/>
            <w:hideMark/>
          </w:tcPr>
          <w:p w14:paraId="7681BBA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13.</w:t>
            </w:r>
          </w:p>
        </w:tc>
        <w:tc>
          <w:tcPr>
            <w:tcW w:w="0" w:type="auto"/>
            <w:tcBorders>
              <w:top w:val="nil"/>
              <w:left w:val="nil"/>
              <w:bottom w:val="nil"/>
              <w:right w:val="nil"/>
            </w:tcBorders>
            <w:shd w:val="clear" w:color="auto" w:fill="FFFFFF"/>
            <w:vAlign w:val="bottom"/>
            <w:hideMark/>
          </w:tcPr>
          <w:p w14:paraId="6A08C0A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Образовательный набор для изучения многокомпонентных робототехнических систем и манипуляционных роботов</w:t>
            </w:r>
          </w:p>
        </w:tc>
        <w:tc>
          <w:tcPr>
            <w:tcW w:w="0" w:type="auto"/>
            <w:tcBorders>
              <w:top w:val="nil"/>
              <w:left w:val="nil"/>
              <w:bottom w:val="nil"/>
              <w:right w:val="nil"/>
            </w:tcBorders>
            <w:shd w:val="clear" w:color="auto" w:fill="FFFFFF"/>
            <w:vAlign w:val="bottom"/>
            <w:hideMark/>
          </w:tcPr>
          <w:p w14:paraId="6CD4599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Рекомендуется формировать характеристики с учетом положений КТРУ для кода ОКПД2 32.99.53.130, исходя из необходимости обеспечения развитие таких навыков и знаний обучающихся как:</w:t>
            </w:r>
          </w:p>
          <w:p w14:paraId="297D6D77"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сборка манипуляционных робототехнических механизмов, выполняющих различные практические задачи;</w:t>
            </w:r>
          </w:p>
          <w:p w14:paraId="4BDD3AE2"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изучение промышленного применения манипуляционных роботов;</w:t>
            </w:r>
          </w:p>
          <w:p w14:paraId="0128C2F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 xml:space="preserve">- создание комплексных программ управления автоматическими или робототехническими устройствами при использовании универсальных </w:t>
            </w:r>
            <w:r w:rsidRPr="009608E2">
              <w:rPr>
                <w:rFonts w:ascii="Times New Roman" w:eastAsia="Times New Roman" w:hAnsi="Times New Roman" w:cs="Times New Roman"/>
                <w:color w:val="222222"/>
                <w:sz w:val="20"/>
                <w:szCs w:val="20"/>
                <w:lang w:eastAsia="ru-RU"/>
              </w:rPr>
              <w:lastRenderedPageBreak/>
              <w:t>программируемых контроллеров.</w:t>
            </w:r>
          </w:p>
        </w:tc>
        <w:tc>
          <w:tcPr>
            <w:tcW w:w="0" w:type="auto"/>
            <w:tcBorders>
              <w:top w:val="nil"/>
              <w:left w:val="nil"/>
              <w:bottom w:val="nil"/>
              <w:right w:val="nil"/>
            </w:tcBorders>
            <w:shd w:val="clear" w:color="auto" w:fill="FFFFFF"/>
            <w:vAlign w:val="bottom"/>
            <w:hideMark/>
          </w:tcPr>
          <w:p w14:paraId="13CCA041"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lastRenderedPageBreak/>
              <w:drawing>
                <wp:inline distT="0" distB="0" distL="0" distR="0" wp14:anchorId="3303F18C" wp14:editId="39565603">
                  <wp:extent cx="449580" cy="160020"/>
                  <wp:effectExtent l="0" t="0" r="7620" b="0"/>
                  <wp:docPr id="35" name="Рисунок 35" descr="https://rulaws.ru/static/pics/bueddbigueddbiguaaaaaa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rulaws.ru/static/pics/bueddbigueddbiguaaaaaad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2C2C904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402E75E0" wp14:editId="516CE279">
                  <wp:extent cx="449580" cy="160020"/>
                  <wp:effectExtent l="0" t="0" r="7620" b="0"/>
                  <wp:docPr id="36" name="Рисунок 36" descr="https://rulaws.ru/static/pics/bueddbigueddbiguaaaaaa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rulaws.ru/static/pics/bueddbigueddbiguaaaaaad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r w:rsidR="009608E2" w:rsidRPr="009608E2" w14:paraId="1C319A5C" w14:textId="77777777" w:rsidTr="009608E2">
        <w:tc>
          <w:tcPr>
            <w:tcW w:w="0" w:type="auto"/>
            <w:tcBorders>
              <w:top w:val="nil"/>
              <w:left w:val="nil"/>
              <w:bottom w:val="nil"/>
              <w:right w:val="nil"/>
            </w:tcBorders>
            <w:shd w:val="clear" w:color="auto" w:fill="FFFFFF"/>
            <w:vAlign w:val="bottom"/>
            <w:hideMark/>
          </w:tcPr>
          <w:p w14:paraId="63CC2248"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14.</w:t>
            </w:r>
          </w:p>
        </w:tc>
        <w:tc>
          <w:tcPr>
            <w:tcW w:w="0" w:type="auto"/>
            <w:tcBorders>
              <w:top w:val="nil"/>
              <w:left w:val="nil"/>
              <w:bottom w:val="nil"/>
              <w:right w:val="nil"/>
            </w:tcBorders>
            <w:shd w:val="clear" w:color="auto" w:fill="FFFFFF"/>
            <w:vAlign w:val="bottom"/>
            <w:hideMark/>
          </w:tcPr>
          <w:p w14:paraId="294C1500"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Тележка-хранилище ноутбуков</w:t>
            </w:r>
          </w:p>
        </w:tc>
        <w:tc>
          <w:tcPr>
            <w:tcW w:w="0" w:type="auto"/>
            <w:tcBorders>
              <w:top w:val="nil"/>
              <w:left w:val="nil"/>
              <w:bottom w:val="nil"/>
              <w:right w:val="nil"/>
            </w:tcBorders>
            <w:shd w:val="clear" w:color="auto" w:fill="FFFFFF"/>
            <w:vAlign w:val="bottom"/>
            <w:hideMark/>
          </w:tcPr>
          <w:p w14:paraId="66CE699A"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Рекомендуется использование характеристик на основе КТРУ для кодов ОКПД2 26.20.15.000, 26.20.40.110.</w:t>
            </w:r>
          </w:p>
          <w:p w14:paraId="17B63986"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При формировании перечня характеристик рекомендуется учитывать фактическую потребность образовательных организаций.</w:t>
            </w:r>
          </w:p>
        </w:tc>
        <w:tc>
          <w:tcPr>
            <w:tcW w:w="0" w:type="auto"/>
            <w:tcBorders>
              <w:top w:val="nil"/>
              <w:left w:val="nil"/>
              <w:bottom w:val="nil"/>
              <w:right w:val="nil"/>
            </w:tcBorders>
            <w:shd w:val="clear" w:color="auto" w:fill="FFFFFF"/>
            <w:vAlign w:val="bottom"/>
            <w:hideMark/>
          </w:tcPr>
          <w:p w14:paraId="44C997D4"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59391C77" wp14:editId="7F05D945">
                  <wp:extent cx="449580" cy="160020"/>
                  <wp:effectExtent l="0" t="0" r="7620" b="0"/>
                  <wp:docPr id="37" name="Рисунок 37" descr="https://rulaws.ru/static/pics/bueddbigueddbiguaaaaaa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rulaws.ru/static/pics/bueddbigueddbiguaaaaaadh.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14:paraId="04D28B2B" w14:textId="77777777" w:rsidR="009608E2" w:rsidRPr="009608E2" w:rsidRDefault="009608E2" w:rsidP="00B64FCA">
            <w:pPr>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noProof/>
                <w:color w:val="222222"/>
                <w:sz w:val="20"/>
                <w:szCs w:val="20"/>
                <w:lang w:eastAsia="ru-RU"/>
              </w:rPr>
              <w:drawing>
                <wp:inline distT="0" distB="0" distL="0" distR="0" wp14:anchorId="1E6D1651" wp14:editId="59FDEAC8">
                  <wp:extent cx="449580" cy="160020"/>
                  <wp:effectExtent l="0" t="0" r="7620" b="0"/>
                  <wp:docPr id="38" name="Рисунок 38" descr="https://rulaws.ru/static/pics/bueddbigueddbiguaaaaa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rulaws.ru/static/pics/bueddbigueddbiguaaaaaad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p>
        </w:tc>
      </w:tr>
    </w:tbl>
    <w:p w14:paraId="35FB7591"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w:t>
      </w:r>
    </w:p>
    <w:p w14:paraId="0ADA13B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&lt;6&gt; Данный примерный перечень оборудования сформирован в качестве концепции создания унифицированной инфраструктуры центров образования "Точка роста" и не является описанием объекта закупки, частью извещения об осуществлении закупки, приглашения и документации о закупке. Используемые в данном разделе краткие примерные технические характеристики указаны с учетом положений каталога товаров, работ и услуг для обеспечения государственных и муниципальных нужд и уточняются, корректируются заказчиками при формировании документов в соответствии с фактической потребностью и требованиями действующего законодательства Российской Федерации, в том числе действующих положений и правил использования каталога товаров, работ и услуг для обеспечения государственных и муниципальных нужд.</w:t>
      </w:r>
    </w:p>
    <w:p w14:paraId="6B333DB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&lt;7&gt; Устанавливается в соответствии с фактической потребностью с учетом контингента образовательных организаций.</w:t>
      </w:r>
    </w:p>
    <w:p w14:paraId="27D3F82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&lt;8&gt; Устанавливается в соответствии с фактической потребностью с учетом контингента образовательных организаций.</w:t>
      </w:r>
    </w:p>
    <w:p w14:paraId="09E34264"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&lt;9&gt; 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 которых проводится в единых кабинетах.</w:t>
      </w:r>
    </w:p>
    <w:p w14:paraId="6E76AA7A"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&lt;10&gt; 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 которых проводится в единых кабинетах.</w:t>
      </w:r>
    </w:p>
    <w:p w14:paraId="5976F458"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&lt;11&gt; 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 которых проводится в единых кабинетах.</w:t>
      </w:r>
    </w:p>
    <w:p w14:paraId="4388AEB5" w14:textId="77777777" w:rsidR="009608E2" w:rsidRPr="009608E2" w:rsidRDefault="009608E2" w:rsidP="00B64FCA">
      <w:pPr>
        <w:shd w:val="clear" w:color="auto" w:fill="FFFFFF"/>
        <w:spacing w:after="0" w:line="240" w:lineRule="auto"/>
        <w:ind w:firstLine="851"/>
        <w:contextualSpacing/>
        <w:jc w:val="both"/>
        <w:textAlignment w:val="baseline"/>
        <w:rPr>
          <w:rFonts w:ascii="Times New Roman" w:eastAsia="Times New Roman" w:hAnsi="Times New Roman" w:cs="Times New Roman"/>
          <w:color w:val="222222"/>
          <w:sz w:val="20"/>
          <w:szCs w:val="20"/>
          <w:lang w:eastAsia="ru-RU"/>
        </w:rPr>
      </w:pPr>
      <w:r w:rsidRPr="009608E2">
        <w:rPr>
          <w:rFonts w:ascii="Times New Roman" w:eastAsia="Times New Roman" w:hAnsi="Times New Roman" w:cs="Times New Roman"/>
          <w:color w:val="222222"/>
          <w:sz w:val="20"/>
          <w:szCs w:val="20"/>
          <w:lang w:eastAsia="ru-RU"/>
        </w:rPr>
        <w:t>&lt;12&gt; 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 которых проводится в единых кабинетах.</w:t>
      </w:r>
    </w:p>
    <w:p w14:paraId="3EB241E4" w14:textId="77777777" w:rsidR="005B27A6" w:rsidRPr="00B64FCA" w:rsidRDefault="005B27A6" w:rsidP="00B64FCA">
      <w:pPr>
        <w:spacing w:after="0" w:line="240" w:lineRule="auto"/>
        <w:ind w:firstLine="851"/>
        <w:contextualSpacing/>
        <w:jc w:val="both"/>
        <w:rPr>
          <w:rFonts w:ascii="Times New Roman" w:hAnsi="Times New Roman" w:cs="Times New Roman"/>
          <w:sz w:val="20"/>
          <w:szCs w:val="20"/>
        </w:rPr>
      </w:pPr>
    </w:p>
    <w:sectPr w:rsidR="005B27A6" w:rsidRPr="00B64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3D"/>
    <w:rsid w:val="005B27A6"/>
    <w:rsid w:val="0095493D"/>
    <w:rsid w:val="009608E2"/>
    <w:rsid w:val="00AD598E"/>
    <w:rsid w:val="00B6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0F1E"/>
  <w15:chartTrackingRefBased/>
  <w15:docId w15:val="{EE61141B-FDDC-4BFB-AEEF-FF0F8F4F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F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757">
      <w:bodyDiv w:val="1"/>
      <w:marLeft w:val="0"/>
      <w:marRight w:val="0"/>
      <w:marTop w:val="0"/>
      <w:marBottom w:val="0"/>
      <w:divBdr>
        <w:top w:val="none" w:sz="0" w:space="0" w:color="auto"/>
        <w:left w:val="none" w:sz="0" w:space="0" w:color="auto"/>
        <w:bottom w:val="none" w:sz="0" w:space="0" w:color="auto"/>
        <w:right w:val="none" w:sz="0" w:space="0" w:color="auto"/>
      </w:divBdr>
      <w:divsChild>
        <w:div w:id="270667330">
          <w:marLeft w:val="0"/>
          <w:marRight w:val="0"/>
          <w:marTop w:val="0"/>
          <w:marBottom w:val="0"/>
          <w:divBdr>
            <w:top w:val="none" w:sz="0" w:space="0" w:color="auto"/>
            <w:left w:val="none" w:sz="0" w:space="0" w:color="auto"/>
            <w:bottom w:val="none" w:sz="0" w:space="0" w:color="auto"/>
            <w:right w:val="none" w:sz="0" w:space="0" w:color="auto"/>
          </w:divBdr>
        </w:div>
        <w:div w:id="81726034">
          <w:marLeft w:val="0"/>
          <w:marRight w:val="0"/>
          <w:marTop w:val="0"/>
          <w:marBottom w:val="0"/>
          <w:divBdr>
            <w:top w:val="none" w:sz="0" w:space="0" w:color="auto"/>
            <w:left w:val="none" w:sz="0" w:space="0" w:color="auto"/>
            <w:bottom w:val="none" w:sz="0" w:space="0" w:color="auto"/>
            <w:right w:val="none" w:sz="0" w:space="0" w:color="auto"/>
          </w:divBdr>
        </w:div>
        <w:div w:id="1842623333">
          <w:marLeft w:val="0"/>
          <w:marRight w:val="0"/>
          <w:marTop w:val="0"/>
          <w:marBottom w:val="0"/>
          <w:divBdr>
            <w:top w:val="none" w:sz="0" w:space="0" w:color="auto"/>
            <w:left w:val="none" w:sz="0" w:space="0" w:color="auto"/>
            <w:bottom w:val="none" w:sz="0" w:space="0" w:color="auto"/>
            <w:right w:val="none" w:sz="0" w:space="0" w:color="auto"/>
          </w:divBdr>
        </w:div>
        <w:div w:id="1176846130">
          <w:marLeft w:val="0"/>
          <w:marRight w:val="0"/>
          <w:marTop w:val="0"/>
          <w:marBottom w:val="0"/>
          <w:divBdr>
            <w:top w:val="none" w:sz="0" w:space="0" w:color="auto"/>
            <w:left w:val="none" w:sz="0" w:space="0" w:color="auto"/>
            <w:bottom w:val="none" w:sz="0" w:space="0" w:color="auto"/>
            <w:right w:val="none" w:sz="0" w:space="0" w:color="auto"/>
          </w:divBdr>
        </w:div>
        <w:div w:id="2122068414">
          <w:marLeft w:val="0"/>
          <w:marRight w:val="0"/>
          <w:marTop w:val="0"/>
          <w:marBottom w:val="0"/>
          <w:divBdr>
            <w:top w:val="none" w:sz="0" w:space="0" w:color="auto"/>
            <w:left w:val="none" w:sz="0" w:space="0" w:color="auto"/>
            <w:bottom w:val="none" w:sz="0" w:space="0" w:color="auto"/>
            <w:right w:val="none" w:sz="0" w:space="0" w:color="auto"/>
          </w:divBdr>
        </w:div>
        <w:div w:id="1548908135">
          <w:marLeft w:val="0"/>
          <w:marRight w:val="0"/>
          <w:marTop w:val="0"/>
          <w:marBottom w:val="0"/>
          <w:divBdr>
            <w:top w:val="none" w:sz="0" w:space="0" w:color="auto"/>
            <w:left w:val="none" w:sz="0" w:space="0" w:color="auto"/>
            <w:bottom w:val="none" w:sz="0" w:space="0" w:color="auto"/>
            <w:right w:val="none" w:sz="0" w:space="0" w:color="auto"/>
          </w:divBdr>
        </w:div>
        <w:div w:id="1726373739">
          <w:marLeft w:val="0"/>
          <w:marRight w:val="0"/>
          <w:marTop w:val="0"/>
          <w:marBottom w:val="0"/>
          <w:divBdr>
            <w:top w:val="none" w:sz="0" w:space="0" w:color="auto"/>
            <w:left w:val="none" w:sz="0" w:space="0" w:color="auto"/>
            <w:bottom w:val="none" w:sz="0" w:space="0" w:color="auto"/>
            <w:right w:val="none" w:sz="0" w:space="0" w:color="auto"/>
          </w:divBdr>
        </w:div>
        <w:div w:id="580483029">
          <w:marLeft w:val="0"/>
          <w:marRight w:val="0"/>
          <w:marTop w:val="0"/>
          <w:marBottom w:val="0"/>
          <w:divBdr>
            <w:top w:val="none" w:sz="0" w:space="0" w:color="auto"/>
            <w:left w:val="none" w:sz="0" w:space="0" w:color="auto"/>
            <w:bottom w:val="none" w:sz="0" w:space="0" w:color="auto"/>
            <w:right w:val="none" w:sz="0" w:space="0" w:color="auto"/>
          </w:divBdr>
        </w:div>
        <w:div w:id="1555191451">
          <w:marLeft w:val="0"/>
          <w:marRight w:val="0"/>
          <w:marTop w:val="0"/>
          <w:marBottom w:val="0"/>
          <w:divBdr>
            <w:top w:val="none" w:sz="0" w:space="0" w:color="auto"/>
            <w:left w:val="none" w:sz="0" w:space="0" w:color="auto"/>
            <w:bottom w:val="none" w:sz="0" w:space="0" w:color="auto"/>
            <w:right w:val="none" w:sz="0" w:space="0" w:color="auto"/>
          </w:divBdr>
        </w:div>
        <w:div w:id="145513689">
          <w:marLeft w:val="0"/>
          <w:marRight w:val="0"/>
          <w:marTop w:val="0"/>
          <w:marBottom w:val="0"/>
          <w:divBdr>
            <w:top w:val="none" w:sz="0" w:space="0" w:color="auto"/>
            <w:left w:val="none" w:sz="0" w:space="0" w:color="auto"/>
            <w:bottom w:val="none" w:sz="0" w:space="0" w:color="auto"/>
            <w:right w:val="none" w:sz="0" w:space="0" w:color="auto"/>
          </w:divBdr>
        </w:div>
        <w:div w:id="644744583">
          <w:marLeft w:val="0"/>
          <w:marRight w:val="0"/>
          <w:marTop w:val="0"/>
          <w:marBottom w:val="0"/>
          <w:divBdr>
            <w:top w:val="none" w:sz="0" w:space="0" w:color="auto"/>
            <w:left w:val="none" w:sz="0" w:space="0" w:color="auto"/>
            <w:bottom w:val="none" w:sz="0" w:space="0" w:color="auto"/>
            <w:right w:val="none" w:sz="0" w:space="0" w:color="auto"/>
          </w:divBdr>
        </w:div>
        <w:div w:id="437601886">
          <w:marLeft w:val="0"/>
          <w:marRight w:val="0"/>
          <w:marTop w:val="0"/>
          <w:marBottom w:val="0"/>
          <w:divBdr>
            <w:top w:val="none" w:sz="0" w:space="0" w:color="auto"/>
            <w:left w:val="none" w:sz="0" w:space="0" w:color="auto"/>
            <w:bottom w:val="none" w:sz="0" w:space="0" w:color="auto"/>
            <w:right w:val="none" w:sz="0" w:space="0" w:color="auto"/>
          </w:divBdr>
        </w:div>
        <w:div w:id="615137241">
          <w:marLeft w:val="0"/>
          <w:marRight w:val="0"/>
          <w:marTop w:val="0"/>
          <w:marBottom w:val="0"/>
          <w:divBdr>
            <w:top w:val="none" w:sz="0" w:space="0" w:color="auto"/>
            <w:left w:val="none" w:sz="0" w:space="0" w:color="auto"/>
            <w:bottom w:val="none" w:sz="0" w:space="0" w:color="auto"/>
            <w:right w:val="none" w:sz="0" w:space="0" w:color="auto"/>
          </w:divBdr>
        </w:div>
        <w:div w:id="2056730312">
          <w:marLeft w:val="0"/>
          <w:marRight w:val="0"/>
          <w:marTop w:val="0"/>
          <w:marBottom w:val="0"/>
          <w:divBdr>
            <w:top w:val="none" w:sz="0" w:space="0" w:color="auto"/>
            <w:left w:val="none" w:sz="0" w:space="0" w:color="auto"/>
            <w:bottom w:val="none" w:sz="0" w:space="0" w:color="auto"/>
            <w:right w:val="none" w:sz="0" w:space="0" w:color="auto"/>
          </w:divBdr>
        </w:div>
        <w:div w:id="632447608">
          <w:marLeft w:val="0"/>
          <w:marRight w:val="0"/>
          <w:marTop w:val="0"/>
          <w:marBottom w:val="0"/>
          <w:divBdr>
            <w:top w:val="none" w:sz="0" w:space="0" w:color="auto"/>
            <w:left w:val="none" w:sz="0" w:space="0" w:color="auto"/>
            <w:bottom w:val="none" w:sz="0" w:space="0" w:color="auto"/>
            <w:right w:val="none" w:sz="0" w:space="0" w:color="auto"/>
          </w:divBdr>
        </w:div>
        <w:div w:id="1086339018">
          <w:marLeft w:val="0"/>
          <w:marRight w:val="0"/>
          <w:marTop w:val="0"/>
          <w:marBottom w:val="0"/>
          <w:divBdr>
            <w:top w:val="none" w:sz="0" w:space="0" w:color="auto"/>
            <w:left w:val="none" w:sz="0" w:space="0" w:color="auto"/>
            <w:bottom w:val="none" w:sz="0" w:space="0" w:color="auto"/>
            <w:right w:val="none" w:sz="0" w:space="0" w:color="auto"/>
          </w:divBdr>
        </w:div>
        <w:div w:id="1726949725">
          <w:marLeft w:val="0"/>
          <w:marRight w:val="0"/>
          <w:marTop w:val="0"/>
          <w:marBottom w:val="0"/>
          <w:divBdr>
            <w:top w:val="none" w:sz="0" w:space="0" w:color="auto"/>
            <w:left w:val="none" w:sz="0" w:space="0" w:color="auto"/>
            <w:bottom w:val="none" w:sz="0" w:space="0" w:color="auto"/>
            <w:right w:val="none" w:sz="0" w:space="0" w:color="auto"/>
          </w:divBdr>
        </w:div>
        <w:div w:id="1809395336">
          <w:marLeft w:val="0"/>
          <w:marRight w:val="0"/>
          <w:marTop w:val="0"/>
          <w:marBottom w:val="0"/>
          <w:divBdr>
            <w:top w:val="none" w:sz="0" w:space="0" w:color="auto"/>
            <w:left w:val="none" w:sz="0" w:space="0" w:color="auto"/>
            <w:bottom w:val="none" w:sz="0" w:space="0" w:color="auto"/>
            <w:right w:val="none" w:sz="0" w:space="0" w:color="auto"/>
          </w:divBdr>
        </w:div>
        <w:div w:id="981883902">
          <w:marLeft w:val="0"/>
          <w:marRight w:val="0"/>
          <w:marTop w:val="0"/>
          <w:marBottom w:val="0"/>
          <w:divBdr>
            <w:top w:val="none" w:sz="0" w:space="0" w:color="auto"/>
            <w:left w:val="none" w:sz="0" w:space="0" w:color="auto"/>
            <w:bottom w:val="none" w:sz="0" w:space="0" w:color="auto"/>
            <w:right w:val="none" w:sz="0" w:space="0" w:color="auto"/>
          </w:divBdr>
        </w:div>
        <w:div w:id="1139998802">
          <w:marLeft w:val="0"/>
          <w:marRight w:val="0"/>
          <w:marTop w:val="0"/>
          <w:marBottom w:val="0"/>
          <w:divBdr>
            <w:top w:val="none" w:sz="0" w:space="0" w:color="auto"/>
            <w:left w:val="none" w:sz="0" w:space="0" w:color="auto"/>
            <w:bottom w:val="none" w:sz="0" w:space="0" w:color="auto"/>
            <w:right w:val="none" w:sz="0" w:space="0" w:color="auto"/>
          </w:divBdr>
        </w:div>
        <w:div w:id="1621716798">
          <w:marLeft w:val="0"/>
          <w:marRight w:val="0"/>
          <w:marTop w:val="0"/>
          <w:marBottom w:val="0"/>
          <w:divBdr>
            <w:top w:val="none" w:sz="0" w:space="0" w:color="auto"/>
            <w:left w:val="none" w:sz="0" w:space="0" w:color="auto"/>
            <w:bottom w:val="none" w:sz="0" w:space="0" w:color="auto"/>
            <w:right w:val="none" w:sz="0" w:space="0" w:color="auto"/>
          </w:divBdr>
        </w:div>
        <w:div w:id="1240142630">
          <w:marLeft w:val="0"/>
          <w:marRight w:val="0"/>
          <w:marTop w:val="0"/>
          <w:marBottom w:val="0"/>
          <w:divBdr>
            <w:top w:val="none" w:sz="0" w:space="0" w:color="auto"/>
            <w:left w:val="none" w:sz="0" w:space="0" w:color="auto"/>
            <w:bottom w:val="none" w:sz="0" w:space="0" w:color="auto"/>
            <w:right w:val="none" w:sz="0" w:space="0" w:color="auto"/>
          </w:divBdr>
        </w:div>
        <w:div w:id="713434149">
          <w:marLeft w:val="0"/>
          <w:marRight w:val="0"/>
          <w:marTop w:val="0"/>
          <w:marBottom w:val="0"/>
          <w:divBdr>
            <w:top w:val="none" w:sz="0" w:space="0" w:color="auto"/>
            <w:left w:val="none" w:sz="0" w:space="0" w:color="auto"/>
            <w:bottom w:val="none" w:sz="0" w:space="0" w:color="auto"/>
            <w:right w:val="none" w:sz="0" w:space="0" w:color="auto"/>
          </w:divBdr>
        </w:div>
        <w:div w:id="1060134336">
          <w:marLeft w:val="0"/>
          <w:marRight w:val="0"/>
          <w:marTop w:val="0"/>
          <w:marBottom w:val="0"/>
          <w:divBdr>
            <w:top w:val="none" w:sz="0" w:space="0" w:color="auto"/>
            <w:left w:val="none" w:sz="0" w:space="0" w:color="auto"/>
            <w:bottom w:val="none" w:sz="0" w:space="0" w:color="auto"/>
            <w:right w:val="none" w:sz="0" w:space="0" w:color="auto"/>
          </w:divBdr>
        </w:div>
        <w:div w:id="707801179">
          <w:marLeft w:val="0"/>
          <w:marRight w:val="0"/>
          <w:marTop w:val="0"/>
          <w:marBottom w:val="0"/>
          <w:divBdr>
            <w:top w:val="none" w:sz="0" w:space="0" w:color="auto"/>
            <w:left w:val="none" w:sz="0" w:space="0" w:color="auto"/>
            <w:bottom w:val="none" w:sz="0" w:space="0" w:color="auto"/>
            <w:right w:val="none" w:sz="0" w:space="0" w:color="auto"/>
          </w:divBdr>
        </w:div>
        <w:div w:id="831874432">
          <w:marLeft w:val="0"/>
          <w:marRight w:val="0"/>
          <w:marTop w:val="0"/>
          <w:marBottom w:val="0"/>
          <w:divBdr>
            <w:top w:val="none" w:sz="0" w:space="0" w:color="auto"/>
            <w:left w:val="none" w:sz="0" w:space="0" w:color="auto"/>
            <w:bottom w:val="none" w:sz="0" w:space="0" w:color="auto"/>
            <w:right w:val="none" w:sz="0" w:space="0" w:color="auto"/>
          </w:divBdr>
        </w:div>
        <w:div w:id="2036038046">
          <w:marLeft w:val="0"/>
          <w:marRight w:val="0"/>
          <w:marTop w:val="0"/>
          <w:marBottom w:val="0"/>
          <w:divBdr>
            <w:top w:val="none" w:sz="0" w:space="0" w:color="auto"/>
            <w:left w:val="none" w:sz="0" w:space="0" w:color="auto"/>
            <w:bottom w:val="none" w:sz="0" w:space="0" w:color="auto"/>
            <w:right w:val="none" w:sz="0" w:space="0" w:color="auto"/>
          </w:divBdr>
        </w:div>
        <w:div w:id="1011760076">
          <w:marLeft w:val="0"/>
          <w:marRight w:val="0"/>
          <w:marTop w:val="0"/>
          <w:marBottom w:val="0"/>
          <w:divBdr>
            <w:top w:val="none" w:sz="0" w:space="0" w:color="auto"/>
            <w:left w:val="none" w:sz="0" w:space="0" w:color="auto"/>
            <w:bottom w:val="none" w:sz="0" w:space="0" w:color="auto"/>
            <w:right w:val="none" w:sz="0" w:space="0" w:color="auto"/>
          </w:divBdr>
        </w:div>
        <w:div w:id="274022549">
          <w:marLeft w:val="0"/>
          <w:marRight w:val="0"/>
          <w:marTop w:val="0"/>
          <w:marBottom w:val="0"/>
          <w:divBdr>
            <w:top w:val="none" w:sz="0" w:space="0" w:color="auto"/>
            <w:left w:val="none" w:sz="0" w:space="0" w:color="auto"/>
            <w:bottom w:val="none" w:sz="0" w:space="0" w:color="auto"/>
            <w:right w:val="none" w:sz="0" w:space="0" w:color="auto"/>
          </w:divBdr>
        </w:div>
        <w:div w:id="754521538">
          <w:marLeft w:val="0"/>
          <w:marRight w:val="0"/>
          <w:marTop w:val="0"/>
          <w:marBottom w:val="0"/>
          <w:divBdr>
            <w:top w:val="none" w:sz="0" w:space="0" w:color="auto"/>
            <w:left w:val="none" w:sz="0" w:space="0" w:color="auto"/>
            <w:bottom w:val="none" w:sz="0" w:space="0" w:color="auto"/>
            <w:right w:val="none" w:sz="0" w:space="0" w:color="auto"/>
          </w:divBdr>
        </w:div>
        <w:div w:id="1056464745">
          <w:marLeft w:val="0"/>
          <w:marRight w:val="0"/>
          <w:marTop w:val="0"/>
          <w:marBottom w:val="0"/>
          <w:divBdr>
            <w:top w:val="none" w:sz="0" w:space="0" w:color="auto"/>
            <w:left w:val="none" w:sz="0" w:space="0" w:color="auto"/>
            <w:bottom w:val="none" w:sz="0" w:space="0" w:color="auto"/>
            <w:right w:val="none" w:sz="0" w:space="0" w:color="auto"/>
          </w:divBdr>
        </w:div>
        <w:div w:id="1490975867">
          <w:marLeft w:val="0"/>
          <w:marRight w:val="0"/>
          <w:marTop w:val="0"/>
          <w:marBottom w:val="0"/>
          <w:divBdr>
            <w:top w:val="none" w:sz="0" w:space="0" w:color="auto"/>
            <w:left w:val="none" w:sz="0" w:space="0" w:color="auto"/>
            <w:bottom w:val="none" w:sz="0" w:space="0" w:color="auto"/>
            <w:right w:val="none" w:sz="0" w:space="0" w:color="auto"/>
          </w:divBdr>
        </w:div>
        <w:div w:id="474955307">
          <w:marLeft w:val="0"/>
          <w:marRight w:val="0"/>
          <w:marTop w:val="0"/>
          <w:marBottom w:val="0"/>
          <w:divBdr>
            <w:top w:val="none" w:sz="0" w:space="0" w:color="auto"/>
            <w:left w:val="none" w:sz="0" w:space="0" w:color="auto"/>
            <w:bottom w:val="none" w:sz="0" w:space="0" w:color="auto"/>
            <w:right w:val="none" w:sz="0" w:space="0" w:color="auto"/>
          </w:divBdr>
        </w:div>
        <w:div w:id="589852839">
          <w:marLeft w:val="0"/>
          <w:marRight w:val="0"/>
          <w:marTop w:val="0"/>
          <w:marBottom w:val="0"/>
          <w:divBdr>
            <w:top w:val="none" w:sz="0" w:space="0" w:color="auto"/>
            <w:left w:val="none" w:sz="0" w:space="0" w:color="auto"/>
            <w:bottom w:val="none" w:sz="0" w:space="0" w:color="auto"/>
            <w:right w:val="none" w:sz="0" w:space="0" w:color="auto"/>
          </w:divBdr>
        </w:div>
        <w:div w:id="1431967382">
          <w:marLeft w:val="0"/>
          <w:marRight w:val="0"/>
          <w:marTop w:val="0"/>
          <w:marBottom w:val="0"/>
          <w:divBdr>
            <w:top w:val="none" w:sz="0" w:space="0" w:color="auto"/>
            <w:left w:val="none" w:sz="0" w:space="0" w:color="auto"/>
            <w:bottom w:val="none" w:sz="0" w:space="0" w:color="auto"/>
            <w:right w:val="none" w:sz="0" w:space="0" w:color="auto"/>
          </w:divBdr>
        </w:div>
        <w:div w:id="2134052528">
          <w:marLeft w:val="0"/>
          <w:marRight w:val="0"/>
          <w:marTop w:val="0"/>
          <w:marBottom w:val="0"/>
          <w:divBdr>
            <w:top w:val="none" w:sz="0" w:space="0" w:color="auto"/>
            <w:left w:val="none" w:sz="0" w:space="0" w:color="auto"/>
            <w:bottom w:val="none" w:sz="0" w:space="0" w:color="auto"/>
            <w:right w:val="none" w:sz="0" w:space="0" w:color="auto"/>
          </w:divBdr>
        </w:div>
        <w:div w:id="115756827">
          <w:marLeft w:val="0"/>
          <w:marRight w:val="0"/>
          <w:marTop w:val="0"/>
          <w:marBottom w:val="0"/>
          <w:divBdr>
            <w:top w:val="none" w:sz="0" w:space="0" w:color="auto"/>
            <w:left w:val="none" w:sz="0" w:space="0" w:color="auto"/>
            <w:bottom w:val="none" w:sz="0" w:space="0" w:color="auto"/>
            <w:right w:val="none" w:sz="0" w:space="0" w:color="auto"/>
          </w:divBdr>
        </w:div>
        <w:div w:id="1479494387">
          <w:marLeft w:val="0"/>
          <w:marRight w:val="0"/>
          <w:marTop w:val="0"/>
          <w:marBottom w:val="0"/>
          <w:divBdr>
            <w:top w:val="none" w:sz="0" w:space="0" w:color="auto"/>
            <w:left w:val="none" w:sz="0" w:space="0" w:color="auto"/>
            <w:bottom w:val="none" w:sz="0" w:space="0" w:color="auto"/>
            <w:right w:val="none" w:sz="0" w:space="0" w:color="auto"/>
          </w:divBdr>
        </w:div>
        <w:div w:id="2086291953">
          <w:marLeft w:val="0"/>
          <w:marRight w:val="0"/>
          <w:marTop w:val="0"/>
          <w:marBottom w:val="0"/>
          <w:divBdr>
            <w:top w:val="none" w:sz="0" w:space="0" w:color="auto"/>
            <w:left w:val="none" w:sz="0" w:space="0" w:color="auto"/>
            <w:bottom w:val="none" w:sz="0" w:space="0" w:color="auto"/>
            <w:right w:val="none" w:sz="0" w:space="0" w:color="auto"/>
          </w:divBdr>
        </w:div>
        <w:div w:id="929003617">
          <w:marLeft w:val="0"/>
          <w:marRight w:val="0"/>
          <w:marTop w:val="0"/>
          <w:marBottom w:val="0"/>
          <w:divBdr>
            <w:top w:val="none" w:sz="0" w:space="0" w:color="auto"/>
            <w:left w:val="none" w:sz="0" w:space="0" w:color="auto"/>
            <w:bottom w:val="none" w:sz="0" w:space="0" w:color="auto"/>
            <w:right w:val="none" w:sz="0" w:space="0" w:color="auto"/>
          </w:divBdr>
        </w:div>
        <w:div w:id="1573854661">
          <w:marLeft w:val="0"/>
          <w:marRight w:val="0"/>
          <w:marTop w:val="0"/>
          <w:marBottom w:val="0"/>
          <w:divBdr>
            <w:top w:val="none" w:sz="0" w:space="0" w:color="auto"/>
            <w:left w:val="none" w:sz="0" w:space="0" w:color="auto"/>
            <w:bottom w:val="none" w:sz="0" w:space="0" w:color="auto"/>
            <w:right w:val="none" w:sz="0" w:space="0" w:color="auto"/>
          </w:divBdr>
        </w:div>
        <w:div w:id="205601652">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70260992">
          <w:marLeft w:val="0"/>
          <w:marRight w:val="0"/>
          <w:marTop w:val="0"/>
          <w:marBottom w:val="0"/>
          <w:divBdr>
            <w:top w:val="none" w:sz="0" w:space="0" w:color="auto"/>
            <w:left w:val="none" w:sz="0" w:space="0" w:color="auto"/>
            <w:bottom w:val="none" w:sz="0" w:space="0" w:color="auto"/>
            <w:right w:val="none" w:sz="0" w:space="0" w:color="auto"/>
          </w:divBdr>
        </w:div>
        <w:div w:id="952903389">
          <w:marLeft w:val="0"/>
          <w:marRight w:val="0"/>
          <w:marTop w:val="0"/>
          <w:marBottom w:val="0"/>
          <w:divBdr>
            <w:top w:val="none" w:sz="0" w:space="0" w:color="auto"/>
            <w:left w:val="none" w:sz="0" w:space="0" w:color="auto"/>
            <w:bottom w:val="none" w:sz="0" w:space="0" w:color="auto"/>
            <w:right w:val="none" w:sz="0" w:space="0" w:color="auto"/>
          </w:divBdr>
        </w:div>
        <w:div w:id="96868795">
          <w:marLeft w:val="0"/>
          <w:marRight w:val="0"/>
          <w:marTop w:val="0"/>
          <w:marBottom w:val="0"/>
          <w:divBdr>
            <w:top w:val="none" w:sz="0" w:space="0" w:color="auto"/>
            <w:left w:val="none" w:sz="0" w:space="0" w:color="auto"/>
            <w:bottom w:val="none" w:sz="0" w:space="0" w:color="auto"/>
            <w:right w:val="none" w:sz="0" w:space="0" w:color="auto"/>
          </w:divBdr>
        </w:div>
        <w:div w:id="781651135">
          <w:marLeft w:val="0"/>
          <w:marRight w:val="0"/>
          <w:marTop w:val="0"/>
          <w:marBottom w:val="0"/>
          <w:divBdr>
            <w:top w:val="none" w:sz="0" w:space="0" w:color="auto"/>
            <w:left w:val="none" w:sz="0" w:space="0" w:color="auto"/>
            <w:bottom w:val="none" w:sz="0" w:space="0" w:color="auto"/>
            <w:right w:val="none" w:sz="0" w:space="0" w:color="auto"/>
          </w:divBdr>
        </w:div>
        <w:div w:id="2098819262">
          <w:marLeft w:val="0"/>
          <w:marRight w:val="0"/>
          <w:marTop w:val="0"/>
          <w:marBottom w:val="0"/>
          <w:divBdr>
            <w:top w:val="none" w:sz="0" w:space="0" w:color="auto"/>
            <w:left w:val="none" w:sz="0" w:space="0" w:color="auto"/>
            <w:bottom w:val="none" w:sz="0" w:space="0" w:color="auto"/>
            <w:right w:val="none" w:sz="0" w:space="0" w:color="auto"/>
          </w:divBdr>
        </w:div>
        <w:div w:id="1442846173">
          <w:marLeft w:val="0"/>
          <w:marRight w:val="0"/>
          <w:marTop w:val="0"/>
          <w:marBottom w:val="0"/>
          <w:divBdr>
            <w:top w:val="none" w:sz="0" w:space="0" w:color="auto"/>
            <w:left w:val="none" w:sz="0" w:space="0" w:color="auto"/>
            <w:bottom w:val="none" w:sz="0" w:space="0" w:color="auto"/>
            <w:right w:val="none" w:sz="0" w:space="0" w:color="auto"/>
          </w:divBdr>
        </w:div>
        <w:div w:id="1055201948">
          <w:marLeft w:val="0"/>
          <w:marRight w:val="0"/>
          <w:marTop w:val="0"/>
          <w:marBottom w:val="0"/>
          <w:divBdr>
            <w:top w:val="none" w:sz="0" w:space="0" w:color="auto"/>
            <w:left w:val="none" w:sz="0" w:space="0" w:color="auto"/>
            <w:bottom w:val="none" w:sz="0" w:space="0" w:color="auto"/>
            <w:right w:val="none" w:sz="0" w:space="0" w:color="auto"/>
          </w:divBdr>
        </w:div>
        <w:div w:id="1865749374">
          <w:marLeft w:val="0"/>
          <w:marRight w:val="0"/>
          <w:marTop w:val="0"/>
          <w:marBottom w:val="0"/>
          <w:divBdr>
            <w:top w:val="none" w:sz="0" w:space="0" w:color="auto"/>
            <w:left w:val="none" w:sz="0" w:space="0" w:color="auto"/>
            <w:bottom w:val="none" w:sz="0" w:space="0" w:color="auto"/>
            <w:right w:val="none" w:sz="0" w:space="0" w:color="auto"/>
          </w:divBdr>
        </w:div>
        <w:div w:id="1199657354">
          <w:marLeft w:val="0"/>
          <w:marRight w:val="0"/>
          <w:marTop w:val="0"/>
          <w:marBottom w:val="0"/>
          <w:divBdr>
            <w:top w:val="none" w:sz="0" w:space="0" w:color="auto"/>
            <w:left w:val="none" w:sz="0" w:space="0" w:color="auto"/>
            <w:bottom w:val="none" w:sz="0" w:space="0" w:color="auto"/>
            <w:right w:val="none" w:sz="0" w:space="0" w:color="auto"/>
          </w:divBdr>
        </w:div>
        <w:div w:id="1270041589">
          <w:marLeft w:val="0"/>
          <w:marRight w:val="0"/>
          <w:marTop w:val="0"/>
          <w:marBottom w:val="0"/>
          <w:divBdr>
            <w:top w:val="none" w:sz="0" w:space="0" w:color="auto"/>
            <w:left w:val="none" w:sz="0" w:space="0" w:color="auto"/>
            <w:bottom w:val="none" w:sz="0" w:space="0" w:color="auto"/>
            <w:right w:val="none" w:sz="0" w:space="0" w:color="auto"/>
          </w:divBdr>
        </w:div>
        <w:div w:id="87511410">
          <w:marLeft w:val="0"/>
          <w:marRight w:val="0"/>
          <w:marTop w:val="0"/>
          <w:marBottom w:val="0"/>
          <w:divBdr>
            <w:top w:val="none" w:sz="0" w:space="0" w:color="auto"/>
            <w:left w:val="none" w:sz="0" w:space="0" w:color="auto"/>
            <w:bottom w:val="none" w:sz="0" w:space="0" w:color="auto"/>
            <w:right w:val="none" w:sz="0" w:space="0" w:color="auto"/>
          </w:divBdr>
        </w:div>
        <w:div w:id="707602872">
          <w:marLeft w:val="0"/>
          <w:marRight w:val="0"/>
          <w:marTop w:val="0"/>
          <w:marBottom w:val="0"/>
          <w:divBdr>
            <w:top w:val="none" w:sz="0" w:space="0" w:color="auto"/>
            <w:left w:val="none" w:sz="0" w:space="0" w:color="auto"/>
            <w:bottom w:val="none" w:sz="0" w:space="0" w:color="auto"/>
            <w:right w:val="none" w:sz="0" w:space="0" w:color="auto"/>
          </w:divBdr>
        </w:div>
        <w:div w:id="2033146433">
          <w:marLeft w:val="0"/>
          <w:marRight w:val="0"/>
          <w:marTop w:val="0"/>
          <w:marBottom w:val="0"/>
          <w:divBdr>
            <w:top w:val="none" w:sz="0" w:space="0" w:color="auto"/>
            <w:left w:val="none" w:sz="0" w:space="0" w:color="auto"/>
            <w:bottom w:val="none" w:sz="0" w:space="0" w:color="auto"/>
            <w:right w:val="none" w:sz="0" w:space="0" w:color="auto"/>
          </w:divBdr>
        </w:div>
        <w:div w:id="33386029">
          <w:marLeft w:val="0"/>
          <w:marRight w:val="0"/>
          <w:marTop w:val="0"/>
          <w:marBottom w:val="0"/>
          <w:divBdr>
            <w:top w:val="none" w:sz="0" w:space="0" w:color="auto"/>
            <w:left w:val="none" w:sz="0" w:space="0" w:color="auto"/>
            <w:bottom w:val="none" w:sz="0" w:space="0" w:color="auto"/>
            <w:right w:val="none" w:sz="0" w:space="0" w:color="auto"/>
          </w:divBdr>
        </w:div>
        <w:div w:id="1653097495">
          <w:marLeft w:val="0"/>
          <w:marRight w:val="0"/>
          <w:marTop w:val="0"/>
          <w:marBottom w:val="0"/>
          <w:divBdr>
            <w:top w:val="none" w:sz="0" w:space="0" w:color="auto"/>
            <w:left w:val="none" w:sz="0" w:space="0" w:color="auto"/>
            <w:bottom w:val="none" w:sz="0" w:space="0" w:color="auto"/>
            <w:right w:val="none" w:sz="0" w:space="0" w:color="auto"/>
          </w:divBdr>
        </w:div>
        <w:div w:id="1402748470">
          <w:marLeft w:val="0"/>
          <w:marRight w:val="0"/>
          <w:marTop w:val="0"/>
          <w:marBottom w:val="0"/>
          <w:divBdr>
            <w:top w:val="none" w:sz="0" w:space="0" w:color="auto"/>
            <w:left w:val="none" w:sz="0" w:space="0" w:color="auto"/>
            <w:bottom w:val="none" w:sz="0" w:space="0" w:color="auto"/>
            <w:right w:val="none" w:sz="0" w:space="0" w:color="auto"/>
          </w:divBdr>
        </w:div>
        <w:div w:id="862550974">
          <w:marLeft w:val="0"/>
          <w:marRight w:val="0"/>
          <w:marTop w:val="0"/>
          <w:marBottom w:val="0"/>
          <w:divBdr>
            <w:top w:val="none" w:sz="0" w:space="0" w:color="auto"/>
            <w:left w:val="none" w:sz="0" w:space="0" w:color="auto"/>
            <w:bottom w:val="none" w:sz="0" w:space="0" w:color="auto"/>
            <w:right w:val="none" w:sz="0" w:space="0" w:color="auto"/>
          </w:divBdr>
        </w:div>
        <w:div w:id="1671133998">
          <w:marLeft w:val="0"/>
          <w:marRight w:val="0"/>
          <w:marTop w:val="0"/>
          <w:marBottom w:val="0"/>
          <w:divBdr>
            <w:top w:val="none" w:sz="0" w:space="0" w:color="auto"/>
            <w:left w:val="none" w:sz="0" w:space="0" w:color="auto"/>
            <w:bottom w:val="none" w:sz="0" w:space="0" w:color="auto"/>
            <w:right w:val="none" w:sz="0" w:space="0" w:color="auto"/>
          </w:divBdr>
        </w:div>
        <w:div w:id="1133907691">
          <w:marLeft w:val="0"/>
          <w:marRight w:val="0"/>
          <w:marTop w:val="0"/>
          <w:marBottom w:val="0"/>
          <w:divBdr>
            <w:top w:val="none" w:sz="0" w:space="0" w:color="auto"/>
            <w:left w:val="none" w:sz="0" w:space="0" w:color="auto"/>
            <w:bottom w:val="none" w:sz="0" w:space="0" w:color="auto"/>
            <w:right w:val="none" w:sz="0" w:space="0" w:color="auto"/>
          </w:divBdr>
        </w:div>
        <w:div w:id="1372730605">
          <w:marLeft w:val="0"/>
          <w:marRight w:val="0"/>
          <w:marTop w:val="0"/>
          <w:marBottom w:val="0"/>
          <w:divBdr>
            <w:top w:val="none" w:sz="0" w:space="0" w:color="auto"/>
            <w:left w:val="none" w:sz="0" w:space="0" w:color="auto"/>
            <w:bottom w:val="none" w:sz="0" w:space="0" w:color="auto"/>
            <w:right w:val="none" w:sz="0" w:space="0" w:color="auto"/>
          </w:divBdr>
        </w:div>
        <w:div w:id="40520842">
          <w:marLeft w:val="0"/>
          <w:marRight w:val="0"/>
          <w:marTop w:val="0"/>
          <w:marBottom w:val="0"/>
          <w:divBdr>
            <w:top w:val="none" w:sz="0" w:space="0" w:color="auto"/>
            <w:left w:val="none" w:sz="0" w:space="0" w:color="auto"/>
            <w:bottom w:val="none" w:sz="0" w:space="0" w:color="auto"/>
            <w:right w:val="none" w:sz="0" w:space="0" w:color="auto"/>
          </w:divBdr>
        </w:div>
        <w:div w:id="1717507347">
          <w:marLeft w:val="0"/>
          <w:marRight w:val="0"/>
          <w:marTop w:val="0"/>
          <w:marBottom w:val="0"/>
          <w:divBdr>
            <w:top w:val="none" w:sz="0" w:space="0" w:color="auto"/>
            <w:left w:val="none" w:sz="0" w:space="0" w:color="auto"/>
            <w:bottom w:val="none" w:sz="0" w:space="0" w:color="auto"/>
            <w:right w:val="none" w:sz="0" w:space="0" w:color="auto"/>
          </w:divBdr>
        </w:div>
        <w:div w:id="21787222">
          <w:marLeft w:val="0"/>
          <w:marRight w:val="0"/>
          <w:marTop w:val="0"/>
          <w:marBottom w:val="0"/>
          <w:divBdr>
            <w:top w:val="none" w:sz="0" w:space="0" w:color="auto"/>
            <w:left w:val="none" w:sz="0" w:space="0" w:color="auto"/>
            <w:bottom w:val="none" w:sz="0" w:space="0" w:color="auto"/>
            <w:right w:val="none" w:sz="0" w:space="0" w:color="auto"/>
          </w:divBdr>
        </w:div>
        <w:div w:id="1943419249">
          <w:marLeft w:val="0"/>
          <w:marRight w:val="0"/>
          <w:marTop w:val="0"/>
          <w:marBottom w:val="0"/>
          <w:divBdr>
            <w:top w:val="none" w:sz="0" w:space="0" w:color="auto"/>
            <w:left w:val="none" w:sz="0" w:space="0" w:color="auto"/>
            <w:bottom w:val="none" w:sz="0" w:space="0" w:color="auto"/>
            <w:right w:val="none" w:sz="0" w:space="0" w:color="auto"/>
          </w:divBdr>
        </w:div>
        <w:div w:id="710225682">
          <w:marLeft w:val="0"/>
          <w:marRight w:val="0"/>
          <w:marTop w:val="0"/>
          <w:marBottom w:val="0"/>
          <w:divBdr>
            <w:top w:val="none" w:sz="0" w:space="0" w:color="auto"/>
            <w:left w:val="none" w:sz="0" w:space="0" w:color="auto"/>
            <w:bottom w:val="none" w:sz="0" w:space="0" w:color="auto"/>
            <w:right w:val="none" w:sz="0" w:space="0" w:color="auto"/>
          </w:divBdr>
        </w:div>
        <w:div w:id="1478112077">
          <w:marLeft w:val="0"/>
          <w:marRight w:val="0"/>
          <w:marTop w:val="0"/>
          <w:marBottom w:val="0"/>
          <w:divBdr>
            <w:top w:val="none" w:sz="0" w:space="0" w:color="auto"/>
            <w:left w:val="none" w:sz="0" w:space="0" w:color="auto"/>
            <w:bottom w:val="none" w:sz="0" w:space="0" w:color="auto"/>
            <w:right w:val="none" w:sz="0" w:space="0" w:color="auto"/>
          </w:divBdr>
        </w:div>
        <w:div w:id="1396511112">
          <w:marLeft w:val="0"/>
          <w:marRight w:val="0"/>
          <w:marTop w:val="0"/>
          <w:marBottom w:val="0"/>
          <w:divBdr>
            <w:top w:val="none" w:sz="0" w:space="0" w:color="auto"/>
            <w:left w:val="none" w:sz="0" w:space="0" w:color="auto"/>
            <w:bottom w:val="none" w:sz="0" w:space="0" w:color="auto"/>
            <w:right w:val="none" w:sz="0" w:space="0" w:color="auto"/>
          </w:divBdr>
        </w:div>
        <w:div w:id="713191758">
          <w:marLeft w:val="0"/>
          <w:marRight w:val="0"/>
          <w:marTop w:val="0"/>
          <w:marBottom w:val="0"/>
          <w:divBdr>
            <w:top w:val="none" w:sz="0" w:space="0" w:color="auto"/>
            <w:left w:val="none" w:sz="0" w:space="0" w:color="auto"/>
            <w:bottom w:val="none" w:sz="0" w:space="0" w:color="auto"/>
            <w:right w:val="none" w:sz="0" w:space="0" w:color="auto"/>
          </w:divBdr>
        </w:div>
        <w:div w:id="1929533572">
          <w:marLeft w:val="0"/>
          <w:marRight w:val="0"/>
          <w:marTop w:val="0"/>
          <w:marBottom w:val="0"/>
          <w:divBdr>
            <w:top w:val="none" w:sz="0" w:space="0" w:color="auto"/>
            <w:left w:val="none" w:sz="0" w:space="0" w:color="auto"/>
            <w:bottom w:val="none" w:sz="0" w:space="0" w:color="auto"/>
            <w:right w:val="none" w:sz="0" w:space="0" w:color="auto"/>
          </w:divBdr>
        </w:div>
        <w:div w:id="1737318987">
          <w:marLeft w:val="0"/>
          <w:marRight w:val="0"/>
          <w:marTop w:val="0"/>
          <w:marBottom w:val="0"/>
          <w:divBdr>
            <w:top w:val="none" w:sz="0" w:space="0" w:color="auto"/>
            <w:left w:val="none" w:sz="0" w:space="0" w:color="auto"/>
            <w:bottom w:val="none" w:sz="0" w:space="0" w:color="auto"/>
            <w:right w:val="none" w:sz="0" w:space="0" w:color="auto"/>
          </w:divBdr>
        </w:div>
        <w:div w:id="2117366885">
          <w:marLeft w:val="0"/>
          <w:marRight w:val="0"/>
          <w:marTop w:val="0"/>
          <w:marBottom w:val="0"/>
          <w:divBdr>
            <w:top w:val="none" w:sz="0" w:space="0" w:color="auto"/>
            <w:left w:val="none" w:sz="0" w:space="0" w:color="auto"/>
            <w:bottom w:val="none" w:sz="0" w:space="0" w:color="auto"/>
            <w:right w:val="none" w:sz="0" w:space="0" w:color="auto"/>
          </w:divBdr>
        </w:div>
        <w:div w:id="1974021145">
          <w:marLeft w:val="0"/>
          <w:marRight w:val="0"/>
          <w:marTop w:val="0"/>
          <w:marBottom w:val="0"/>
          <w:divBdr>
            <w:top w:val="none" w:sz="0" w:space="0" w:color="auto"/>
            <w:left w:val="none" w:sz="0" w:space="0" w:color="auto"/>
            <w:bottom w:val="none" w:sz="0" w:space="0" w:color="auto"/>
            <w:right w:val="none" w:sz="0" w:space="0" w:color="auto"/>
          </w:divBdr>
        </w:div>
        <w:div w:id="1145315791">
          <w:marLeft w:val="0"/>
          <w:marRight w:val="0"/>
          <w:marTop w:val="0"/>
          <w:marBottom w:val="0"/>
          <w:divBdr>
            <w:top w:val="none" w:sz="0" w:space="0" w:color="auto"/>
            <w:left w:val="none" w:sz="0" w:space="0" w:color="auto"/>
            <w:bottom w:val="none" w:sz="0" w:space="0" w:color="auto"/>
            <w:right w:val="none" w:sz="0" w:space="0" w:color="auto"/>
          </w:divBdr>
        </w:div>
        <w:div w:id="29501236">
          <w:marLeft w:val="0"/>
          <w:marRight w:val="0"/>
          <w:marTop w:val="0"/>
          <w:marBottom w:val="0"/>
          <w:divBdr>
            <w:top w:val="none" w:sz="0" w:space="0" w:color="auto"/>
            <w:left w:val="none" w:sz="0" w:space="0" w:color="auto"/>
            <w:bottom w:val="none" w:sz="0" w:space="0" w:color="auto"/>
            <w:right w:val="none" w:sz="0" w:space="0" w:color="auto"/>
          </w:divBdr>
        </w:div>
        <w:div w:id="366415970">
          <w:marLeft w:val="0"/>
          <w:marRight w:val="0"/>
          <w:marTop w:val="0"/>
          <w:marBottom w:val="0"/>
          <w:divBdr>
            <w:top w:val="none" w:sz="0" w:space="0" w:color="auto"/>
            <w:left w:val="none" w:sz="0" w:space="0" w:color="auto"/>
            <w:bottom w:val="none" w:sz="0" w:space="0" w:color="auto"/>
            <w:right w:val="none" w:sz="0" w:space="0" w:color="auto"/>
          </w:divBdr>
        </w:div>
        <w:div w:id="469443693">
          <w:marLeft w:val="0"/>
          <w:marRight w:val="0"/>
          <w:marTop w:val="0"/>
          <w:marBottom w:val="0"/>
          <w:divBdr>
            <w:top w:val="none" w:sz="0" w:space="0" w:color="auto"/>
            <w:left w:val="none" w:sz="0" w:space="0" w:color="auto"/>
            <w:bottom w:val="none" w:sz="0" w:space="0" w:color="auto"/>
            <w:right w:val="none" w:sz="0" w:space="0" w:color="auto"/>
          </w:divBdr>
        </w:div>
        <w:div w:id="1798181965">
          <w:marLeft w:val="0"/>
          <w:marRight w:val="0"/>
          <w:marTop w:val="0"/>
          <w:marBottom w:val="0"/>
          <w:divBdr>
            <w:top w:val="none" w:sz="0" w:space="0" w:color="auto"/>
            <w:left w:val="none" w:sz="0" w:space="0" w:color="auto"/>
            <w:bottom w:val="none" w:sz="0" w:space="0" w:color="auto"/>
            <w:right w:val="none" w:sz="0" w:space="0" w:color="auto"/>
          </w:divBdr>
        </w:div>
        <w:div w:id="1323464532">
          <w:marLeft w:val="0"/>
          <w:marRight w:val="0"/>
          <w:marTop w:val="0"/>
          <w:marBottom w:val="0"/>
          <w:divBdr>
            <w:top w:val="none" w:sz="0" w:space="0" w:color="auto"/>
            <w:left w:val="none" w:sz="0" w:space="0" w:color="auto"/>
            <w:bottom w:val="none" w:sz="0" w:space="0" w:color="auto"/>
            <w:right w:val="none" w:sz="0" w:space="0" w:color="auto"/>
          </w:divBdr>
        </w:div>
        <w:div w:id="2089039925">
          <w:marLeft w:val="0"/>
          <w:marRight w:val="0"/>
          <w:marTop w:val="0"/>
          <w:marBottom w:val="0"/>
          <w:divBdr>
            <w:top w:val="none" w:sz="0" w:space="0" w:color="auto"/>
            <w:left w:val="none" w:sz="0" w:space="0" w:color="auto"/>
            <w:bottom w:val="none" w:sz="0" w:space="0" w:color="auto"/>
            <w:right w:val="none" w:sz="0" w:space="0" w:color="auto"/>
          </w:divBdr>
        </w:div>
        <w:div w:id="1734808828">
          <w:marLeft w:val="0"/>
          <w:marRight w:val="0"/>
          <w:marTop w:val="0"/>
          <w:marBottom w:val="0"/>
          <w:divBdr>
            <w:top w:val="none" w:sz="0" w:space="0" w:color="auto"/>
            <w:left w:val="none" w:sz="0" w:space="0" w:color="auto"/>
            <w:bottom w:val="none" w:sz="0" w:space="0" w:color="auto"/>
            <w:right w:val="none" w:sz="0" w:space="0" w:color="auto"/>
          </w:divBdr>
        </w:div>
        <w:div w:id="246234301">
          <w:marLeft w:val="0"/>
          <w:marRight w:val="0"/>
          <w:marTop w:val="0"/>
          <w:marBottom w:val="0"/>
          <w:divBdr>
            <w:top w:val="none" w:sz="0" w:space="0" w:color="auto"/>
            <w:left w:val="none" w:sz="0" w:space="0" w:color="auto"/>
            <w:bottom w:val="none" w:sz="0" w:space="0" w:color="auto"/>
            <w:right w:val="none" w:sz="0" w:space="0" w:color="auto"/>
          </w:divBdr>
        </w:div>
        <w:div w:id="679550819">
          <w:marLeft w:val="0"/>
          <w:marRight w:val="0"/>
          <w:marTop w:val="0"/>
          <w:marBottom w:val="0"/>
          <w:divBdr>
            <w:top w:val="none" w:sz="0" w:space="0" w:color="auto"/>
            <w:left w:val="none" w:sz="0" w:space="0" w:color="auto"/>
            <w:bottom w:val="none" w:sz="0" w:space="0" w:color="auto"/>
            <w:right w:val="none" w:sz="0" w:space="0" w:color="auto"/>
          </w:divBdr>
        </w:div>
        <w:div w:id="452019408">
          <w:marLeft w:val="0"/>
          <w:marRight w:val="0"/>
          <w:marTop w:val="0"/>
          <w:marBottom w:val="0"/>
          <w:divBdr>
            <w:top w:val="none" w:sz="0" w:space="0" w:color="auto"/>
            <w:left w:val="none" w:sz="0" w:space="0" w:color="auto"/>
            <w:bottom w:val="none" w:sz="0" w:space="0" w:color="auto"/>
            <w:right w:val="none" w:sz="0" w:space="0" w:color="auto"/>
          </w:divBdr>
        </w:div>
        <w:div w:id="1958947487">
          <w:marLeft w:val="0"/>
          <w:marRight w:val="0"/>
          <w:marTop w:val="0"/>
          <w:marBottom w:val="0"/>
          <w:divBdr>
            <w:top w:val="none" w:sz="0" w:space="0" w:color="auto"/>
            <w:left w:val="none" w:sz="0" w:space="0" w:color="auto"/>
            <w:bottom w:val="none" w:sz="0" w:space="0" w:color="auto"/>
            <w:right w:val="none" w:sz="0" w:space="0" w:color="auto"/>
          </w:divBdr>
        </w:div>
        <w:div w:id="736171670">
          <w:marLeft w:val="0"/>
          <w:marRight w:val="0"/>
          <w:marTop w:val="0"/>
          <w:marBottom w:val="0"/>
          <w:divBdr>
            <w:top w:val="none" w:sz="0" w:space="0" w:color="auto"/>
            <w:left w:val="none" w:sz="0" w:space="0" w:color="auto"/>
            <w:bottom w:val="none" w:sz="0" w:space="0" w:color="auto"/>
            <w:right w:val="none" w:sz="0" w:space="0" w:color="auto"/>
          </w:divBdr>
        </w:div>
        <w:div w:id="2082369392">
          <w:marLeft w:val="0"/>
          <w:marRight w:val="0"/>
          <w:marTop w:val="0"/>
          <w:marBottom w:val="0"/>
          <w:divBdr>
            <w:top w:val="none" w:sz="0" w:space="0" w:color="auto"/>
            <w:left w:val="none" w:sz="0" w:space="0" w:color="auto"/>
            <w:bottom w:val="none" w:sz="0" w:space="0" w:color="auto"/>
            <w:right w:val="none" w:sz="0" w:space="0" w:color="auto"/>
          </w:divBdr>
        </w:div>
        <w:div w:id="1143885795">
          <w:marLeft w:val="0"/>
          <w:marRight w:val="0"/>
          <w:marTop w:val="0"/>
          <w:marBottom w:val="0"/>
          <w:divBdr>
            <w:top w:val="none" w:sz="0" w:space="0" w:color="auto"/>
            <w:left w:val="none" w:sz="0" w:space="0" w:color="auto"/>
            <w:bottom w:val="none" w:sz="0" w:space="0" w:color="auto"/>
            <w:right w:val="none" w:sz="0" w:space="0" w:color="auto"/>
          </w:divBdr>
        </w:div>
        <w:div w:id="1511682066">
          <w:marLeft w:val="0"/>
          <w:marRight w:val="0"/>
          <w:marTop w:val="0"/>
          <w:marBottom w:val="0"/>
          <w:divBdr>
            <w:top w:val="none" w:sz="0" w:space="0" w:color="auto"/>
            <w:left w:val="none" w:sz="0" w:space="0" w:color="auto"/>
            <w:bottom w:val="none" w:sz="0" w:space="0" w:color="auto"/>
            <w:right w:val="none" w:sz="0" w:space="0" w:color="auto"/>
          </w:divBdr>
        </w:div>
        <w:div w:id="14044544">
          <w:marLeft w:val="0"/>
          <w:marRight w:val="0"/>
          <w:marTop w:val="0"/>
          <w:marBottom w:val="0"/>
          <w:divBdr>
            <w:top w:val="none" w:sz="0" w:space="0" w:color="auto"/>
            <w:left w:val="none" w:sz="0" w:space="0" w:color="auto"/>
            <w:bottom w:val="none" w:sz="0" w:space="0" w:color="auto"/>
            <w:right w:val="none" w:sz="0" w:space="0" w:color="auto"/>
          </w:divBdr>
        </w:div>
        <w:div w:id="932594746">
          <w:marLeft w:val="0"/>
          <w:marRight w:val="0"/>
          <w:marTop w:val="0"/>
          <w:marBottom w:val="0"/>
          <w:divBdr>
            <w:top w:val="none" w:sz="0" w:space="0" w:color="auto"/>
            <w:left w:val="none" w:sz="0" w:space="0" w:color="auto"/>
            <w:bottom w:val="none" w:sz="0" w:space="0" w:color="auto"/>
            <w:right w:val="none" w:sz="0" w:space="0" w:color="auto"/>
          </w:divBdr>
        </w:div>
        <w:div w:id="395055342">
          <w:marLeft w:val="0"/>
          <w:marRight w:val="0"/>
          <w:marTop w:val="0"/>
          <w:marBottom w:val="0"/>
          <w:divBdr>
            <w:top w:val="none" w:sz="0" w:space="0" w:color="auto"/>
            <w:left w:val="none" w:sz="0" w:space="0" w:color="auto"/>
            <w:bottom w:val="none" w:sz="0" w:space="0" w:color="auto"/>
            <w:right w:val="none" w:sz="0" w:space="0" w:color="auto"/>
          </w:divBdr>
        </w:div>
        <w:div w:id="1986540517">
          <w:marLeft w:val="0"/>
          <w:marRight w:val="0"/>
          <w:marTop w:val="0"/>
          <w:marBottom w:val="0"/>
          <w:divBdr>
            <w:top w:val="none" w:sz="0" w:space="0" w:color="auto"/>
            <w:left w:val="none" w:sz="0" w:space="0" w:color="auto"/>
            <w:bottom w:val="none" w:sz="0" w:space="0" w:color="auto"/>
            <w:right w:val="none" w:sz="0" w:space="0" w:color="auto"/>
          </w:divBdr>
        </w:div>
        <w:div w:id="1842357428">
          <w:marLeft w:val="0"/>
          <w:marRight w:val="0"/>
          <w:marTop w:val="0"/>
          <w:marBottom w:val="0"/>
          <w:divBdr>
            <w:top w:val="none" w:sz="0" w:space="0" w:color="auto"/>
            <w:left w:val="none" w:sz="0" w:space="0" w:color="auto"/>
            <w:bottom w:val="none" w:sz="0" w:space="0" w:color="auto"/>
            <w:right w:val="none" w:sz="0" w:space="0" w:color="auto"/>
          </w:divBdr>
        </w:div>
        <w:div w:id="767236477">
          <w:marLeft w:val="0"/>
          <w:marRight w:val="0"/>
          <w:marTop w:val="0"/>
          <w:marBottom w:val="0"/>
          <w:divBdr>
            <w:top w:val="none" w:sz="0" w:space="0" w:color="auto"/>
            <w:left w:val="none" w:sz="0" w:space="0" w:color="auto"/>
            <w:bottom w:val="none" w:sz="0" w:space="0" w:color="auto"/>
            <w:right w:val="none" w:sz="0" w:space="0" w:color="auto"/>
          </w:divBdr>
        </w:div>
        <w:div w:id="1930119926">
          <w:marLeft w:val="0"/>
          <w:marRight w:val="0"/>
          <w:marTop w:val="0"/>
          <w:marBottom w:val="0"/>
          <w:divBdr>
            <w:top w:val="none" w:sz="0" w:space="0" w:color="auto"/>
            <w:left w:val="none" w:sz="0" w:space="0" w:color="auto"/>
            <w:bottom w:val="none" w:sz="0" w:space="0" w:color="auto"/>
            <w:right w:val="none" w:sz="0" w:space="0" w:color="auto"/>
          </w:divBdr>
        </w:div>
        <w:div w:id="1642690180">
          <w:marLeft w:val="0"/>
          <w:marRight w:val="0"/>
          <w:marTop w:val="0"/>
          <w:marBottom w:val="0"/>
          <w:divBdr>
            <w:top w:val="none" w:sz="0" w:space="0" w:color="auto"/>
            <w:left w:val="none" w:sz="0" w:space="0" w:color="auto"/>
            <w:bottom w:val="none" w:sz="0" w:space="0" w:color="auto"/>
            <w:right w:val="none" w:sz="0" w:space="0" w:color="auto"/>
          </w:divBdr>
        </w:div>
        <w:div w:id="167641456">
          <w:marLeft w:val="0"/>
          <w:marRight w:val="0"/>
          <w:marTop w:val="0"/>
          <w:marBottom w:val="0"/>
          <w:divBdr>
            <w:top w:val="none" w:sz="0" w:space="0" w:color="auto"/>
            <w:left w:val="none" w:sz="0" w:space="0" w:color="auto"/>
            <w:bottom w:val="none" w:sz="0" w:space="0" w:color="auto"/>
            <w:right w:val="none" w:sz="0" w:space="0" w:color="auto"/>
          </w:divBdr>
        </w:div>
        <w:div w:id="849567444">
          <w:marLeft w:val="0"/>
          <w:marRight w:val="0"/>
          <w:marTop w:val="0"/>
          <w:marBottom w:val="0"/>
          <w:divBdr>
            <w:top w:val="none" w:sz="0" w:space="0" w:color="auto"/>
            <w:left w:val="none" w:sz="0" w:space="0" w:color="auto"/>
            <w:bottom w:val="none" w:sz="0" w:space="0" w:color="auto"/>
            <w:right w:val="none" w:sz="0" w:space="0" w:color="auto"/>
          </w:divBdr>
        </w:div>
        <w:div w:id="472451346">
          <w:marLeft w:val="0"/>
          <w:marRight w:val="0"/>
          <w:marTop w:val="0"/>
          <w:marBottom w:val="0"/>
          <w:divBdr>
            <w:top w:val="none" w:sz="0" w:space="0" w:color="auto"/>
            <w:left w:val="none" w:sz="0" w:space="0" w:color="auto"/>
            <w:bottom w:val="none" w:sz="0" w:space="0" w:color="auto"/>
            <w:right w:val="none" w:sz="0" w:space="0" w:color="auto"/>
          </w:divBdr>
        </w:div>
        <w:div w:id="1983344720">
          <w:marLeft w:val="0"/>
          <w:marRight w:val="0"/>
          <w:marTop w:val="0"/>
          <w:marBottom w:val="0"/>
          <w:divBdr>
            <w:top w:val="none" w:sz="0" w:space="0" w:color="auto"/>
            <w:left w:val="none" w:sz="0" w:space="0" w:color="auto"/>
            <w:bottom w:val="none" w:sz="0" w:space="0" w:color="auto"/>
            <w:right w:val="none" w:sz="0" w:space="0" w:color="auto"/>
          </w:divBdr>
        </w:div>
        <w:div w:id="1477336334">
          <w:marLeft w:val="0"/>
          <w:marRight w:val="0"/>
          <w:marTop w:val="0"/>
          <w:marBottom w:val="0"/>
          <w:divBdr>
            <w:top w:val="none" w:sz="0" w:space="0" w:color="auto"/>
            <w:left w:val="none" w:sz="0" w:space="0" w:color="auto"/>
            <w:bottom w:val="none" w:sz="0" w:space="0" w:color="auto"/>
            <w:right w:val="none" w:sz="0" w:space="0" w:color="auto"/>
          </w:divBdr>
        </w:div>
        <w:div w:id="32659714">
          <w:marLeft w:val="0"/>
          <w:marRight w:val="0"/>
          <w:marTop w:val="0"/>
          <w:marBottom w:val="0"/>
          <w:divBdr>
            <w:top w:val="none" w:sz="0" w:space="0" w:color="auto"/>
            <w:left w:val="none" w:sz="0" w:space="0" w:color="auto"/>
            <w:bottom w:val="none" w:sz="0" w:space="0" w:color="auto"/>
            <w:right w:val="none" w:sz="0" w:space="0" w:color="auto"/>
          </w:divBdr>
        </w:div>
        <w:div w:id="1168253061">
          <w:marLeft w:val="0"/>
          <w:marRight w:val="0"/>
          <w:marTop w:val="0"/>
          <w:marBottom w:val="0"/>
          <w:divBdr>
            <w:top w:val="none" w:sz="0" w:space="0" w:color="auto"/>
            <w:left w:val="none" w:sz="0" w:space="0" w:color="auto"/>
            <w:bottom w:val="none" w:sz="0" w:space="0" w:color="auto"/>
            <w:right w:val="none" w:sz="0" w:space="0" w:color="auto"/>
          </w:divBdr>
        </w:div>
        <w:div w:id="818813201">
          <w:marLeft w:val="0"/>
          <w:marRight w:val="0"/>
          <w:marTop w:val="0"/>
          <w:marBottom w:val="0"/>
          <w:divBdr>
            <w:top w:val="none" w:sz="0" w:space="0" w:color="auto"/>
            <w:left w:val="none" w:sz="0" w:space="0" w:color="auto"/>
            <w:bottom w:val="none" w:sz="0" w:space="0" w:color="auto"/>
            <w:right w:val="none" w:sz="0" w:space="0" w:color="auto"/>
          </w:divBdr>
        </w:div>
        <w:div w:id="653338657">
          <w:marLeft w:val="0"/>
          <w:marRight w:val="0"/>
          <w:marTop w:val="0"/>
          <w:marBottom w:val="0"/>
          <w:divBdr>
            <w:top w:val="none" w:sz="0" w:space="0" w:color="auto"/>
            <w:left w:val="none" w:sz="0" w:space="0" w:color="auto"/>
            <w:bottom w:val="none" w:sz="0" w:space="0" w:color="auto"/>
            <w:right w:val="none" w:sz="0" w:space="0" w:color="auto"/>
          </w:divBdr>
        </w:div>
        <w:div w:id="386999771">
          <w:marLeft w:val="0"/>
          <w:marRight w:val="0"/>
          <w:marTop w:val="0"/>
          <w:marBottom w:val="0"/>
          <w:divBdr>
            <w:top w:val="none" w:sz="0" w:space="0" w:color="auto"/>
            <w:left w:val="none" w:sz="0" w:space="0" w:color="auto"/>
            <w:bottom w:val="none" w:sz="0" w:space="0" w:color="auto"/>
            <w:right w:val="none" w:sz="0" w:space="0" w:color="auto"/>
          </w:divBdr>
        </w:div>
        <w:div w:id="1550070508">
          <w:marLeft w:val="0"/>
          <w:marRight w:val="0"/>
          <w:marTop w:val="0"/>
          <w:marBottom w:val="0"/>
          <w:divBdr>
            <w:top w:val="none" w:sz="0" w:space="0" w:color="auto"/>
            <w:left w:val="none" w:sz="0" w:space="0" w:color="auto"/>
            <w:bottom w:val="none" w:sz="0" w:space="0" w:color="auto"/>
            <w:right w:val="none" w:sz="0" w:space="0" w:color="auto"/>
          </w:divBdr>
        </w:div>
        <w:div w:id="251817840">
          <w:marLeft w:val="0"/>
          <w:marRight w:val="0"/>
          <w:marTop w:val="0"/>
          <w:marBottom w:val="0"/>
          <w:divBdr>
            <w:top w:val="none" w:sz="0" w:space="0" w:color="auto"/>
            <w:left w:val="none" w:sz="0" w:space="0" w:color="auto"/>
            <w:bottom w:val="none" w:sz="0" w:space="0" w:color="auto"/>
            <w:right w:val="none" w:sz="0" w:space="0" w:color="auto"/>
          </w:divBdr>
        </w:div>
        <w:div w:id="1335038491">
          <w:marLeft w:val="0"/>
          <w:marRight w:val="0"/>
          <w:marTop w:val="0"/>
          <w:marBottom w:val="0"/>
          <w:divBdr>
            <w:top w:val="none" w:sz="0" w:space="0" w:color="auto"/>
            <w:left w:val="none" w:sz="0" w:space="0" w:color="auto"/>
            <w:bottom w:val="none" w:sz="0" w:space="0" w:color="auto"/>
            <w:right w:val="none" w:sz="0" w:space="0" w:color="auto"/>
          </w:divBdr>
        </w:div>
        <w:div w:id="823662273">
          <w:marLeft w:val="0"/>
          <w:marRight w:val="0"/>
          <w:marTop w:val="0"/>
          <w:marBottom w:val="0"/>
          <w:divBdr>
            <w:top w:val="none" w:sz="0" w:space="0" w:color="auto"/>
            <w:left w:val="none" w:sz="0" w:space="0" w:color="auto"/>
            <w:bottom w:val="none" w:sz="0" w:space="0" w:color="auto"/>
            <w:right w:val="none" w:sz="0" w:space="0" w:color="auto"/>
          </w:divBdr>
        </w:div>
        <w:div w:id="1712223830">
          <w:marLeft w:val="0"/>
          <w:marRight w:val="0"/>
          <w:marTop w:val="0"/>
          <w:marBottom w:val="0"/>
          <w:divBdr>
            <w:top w:val="none" w:sz="0" w:space="0" w:color="auto"/>
            <w:left w:val="none" w:sz="0" w:space="0" w:color="auto"/>
            <w:bottom w:val="none" w:sz="0" w:space="0" w:color="auto"/>
            <w:right w:val="none" w:sz="0" w:space="0" w:color="auto"/>
          </w:divBdr>
        </w:div>
        <w:div w:id="1526555863">
          <w:marLeft w:val="0"/>
          <w:marRight w:val="0"/>
          <w:marTop w:val="0"/>
          <w:marBottom w:val="0"/>
          <w:divBdr>
            <w:top w:val="none" w:sz="0" w:space="0" w:color="auto"/>
            <w:left w:val="none" w:sz="0" w:space="0" w:color="auto"/>
            <w:bottom w:val="none" w:sz="0" w:space="0" w:color="auto"/>
            <w:right w:val="none" w:sz="0" w:space="0" w:color="auto"/>
          </w:divBdr>
        </w:div>
        <w:div w:id="1079523250">
          <w:marLeft w:val="0"/>
          <w:marRight w:val="0"/>
          <w:marTop w:val="0"/>
          <w:marBottom w:val="0"/>
          <w:divBdr>
            <w:top w:val="none" w:sz="0" w:space="0" w:color="auto"/>
            <w:left w:val="none" w:sz="0" w:space="0" w:color="auto"/>
            <w:bottom w:val="none" w:sz="0" w:space="0" w:color="auto"/>
            <w:right w:val="none" w:sz="0" w:space="0" w:color="auto"/>
          </w:divBdr>
        </w:div>
        <w:div w:id="804003575">
          <w:marLeft w:val="0"/>
          <w:marRight w:val="0"/>
          <w:marTop w:val="0"/>
          <w:marBottom w:val="0"/>
          <w:divBdr>
            <w:top w:val="none" w:sz="0" w:space="0" w:color="auto"/>
            <w:left w:val="none" w:sz="0" w:space="0" w:color="auto"/>
            <w:bottom w:val="none" w:sz="0" w:space="0" w:color="auto"/>
            <w:right w:val="none" w:sz="0" w:space="0" w:color="auto"/>
          </w:divBdr>
        </w:div>
        <w:div w:id="1834100071">
          <w:marLeft w:val="0"/>
          <w:marRight w:val="0"/>
          <w:marTop w:val="0"/>
          <w:marBottom w:val="0"/>
          <w:divBdr>
            <w:top w:val="none" w:sz="0" w:space="0" w:color="auto"/>
            <w:left w:val="none" w:sz="0" w:space="0" w:color="auto"/>
            <w:bottom w:val="none" w:sz="0" w:space="0" w:color="auto"/>
            <w:right w:val="none" w:sz="0" w:space="0" w:color="auto"/>
          </w:divBdr>
        </w:div>
        <w:div w:id="1933515263">
          <w:marLeft w:val="0"/>
          <w:marRight w:val="0"/>
          <w:marTop w:val="0"/>
          <w:marBottom w:val="0"/>
          <w:divBdr>
            <w:top w:val="none" w:sz="0" w:space="0" w:color="auto"/>
            <w:left w:val="none" w:sz="0" w:space="0" w:color="auto"/>
            <w:bottom w:val="none" w:sz="0" w:space="0" w:color="auto"/>
            <w:right w:val="none" w:sz="0" w:space="0" w:color="auto"/>
          </w:divBdr>
        </w:div>
        <w:div w:id="1649433717">
          <w:marLeft w:val="0"/>
          <w:marRight w:val="0"/>
          <w:marTop w:val="0"/>
          <w:marBottom w:val="0"/>
          <w:divBdr>
            <w:top w:val="none" w:sz="0" w:space="0" w:color="auto"/>
            <w:left w:val="none" w:sz="0" w:space="0" w:color="auto"/>
            <w:bottom w:val="none" w:sz="0" w:space="0" w:color="auto"/>
            <w:right w:val="none" w:sz="0" w:space="0" w:color="auto"/>
          </w:divBdr>
        </w:div>
        <w:div w:id="146751333">
          <w:marLeft w:val="0"/>
          <w:marRight w:val="0"/>
          <w:marTop w:val="0"/>
          <w:marBottom w:val="0"/>
          <w:divBdr>
            <w:top w:val="none" w:sz="0" w:space="0" w:color="auto"/>
            <w:left w:val="none" w:sz="0" w:space="0" w:color="auto"/>
            <w:bottom w:val="none" w:sz="0" w:space="0" w:color="auto"/>
            <w:right w:val="none" w:sz="0" w:space="0" w:color="auto"/>
          </w:divBdr>
        </w:div>
        <w:div w:id="851653271">
          <w:marLeft w:val="0"/>
          <w:marRight w:val="0"/>
          <w:marTop w:val="0"/>
          <w:marBottom w:val="0"/>
          <w:divBdr>
            <w:top w:val="none" w:sz="0" w:space="0" w:color="auto"/>
            <w:left w:val="none" w:sz="0" w:space="0" w:color="auto"/>
            <w:bottom w:val="none" w:sz="0" w:space="0" w:color="auto"/>
            <w:right w:val="none" w:sz="0" w:space="0" w:color="auto"/>
          </w:divBdr>
        </w:div>
        <w:div w:id="1533029364">
          <w:marLeft w:val="0"/>
          <w:marRight w:val="0"/>
          <w:marTop w:val="0"/>
          <w:marBottom w:val="0"/>
          <w:divBdr>
            <w:top w:val="none" w:sz="0" w:space="0" w:color="auto"/>
            <w:left w:val="none" w:sz="0" w:space="0" w:color="auto"/>
            <w:bottom w:val="none" w:sz="0" w:space="0" w:color="auto"/>
            <w:right w:val="none" w:sz="0" w:space="0" w:color="auto"/>
          </w:divBdr>
        </w:div>
        <w:div w:id="1092361613">
          <w:marLeft w:val="0"/>
          <w:marRight w:val="0"/>
          <w:marTop w:val="0"/>
          <w:marBottom w:val="0"/>
          <w:divBdr>
            <w:top w:val="none" w:sz="0" w:space="0" w:color="auto"/>
            <w:left w:val="none" w:sz="0" w:space="0" w:color="auto"/>
            <w:bottom w:val="none" w:sz="0" w:space="0" w:color="auto"/>
            <w:right w:val="none" w:sz="0" w:space="0" w:color="auto"/>
          </w:divBdr>
        </w:div>
        <w:div w:id="1271626290">
          <w:marLeft w:val="0"/>
          <w:marRight w:val="0"/>
          <w:marTop w:val="0"/>
          <w:marBottom w:val="0"/>
          <w:divBdr>
            <w:top w:val="none" w:sz="0" w:space="0" w:color="auto"/>
            <w:left w:val="none" w:sz="0" w:space="0" w:color="auto"/>
            <w:bottom w:val="none" w:sz="0" w:space="0" w:color="auto"/>
            <w:right w:val="none" w:sz="0" w:space="0" w:color="auto"/>
          </w:divBdr>
        </w:div>
        <w:div w:id="2004157045">
          <w:marLeft w:val="0"/>
          <w:marRight w:val="0"/>
          <w:marTop w:val="0"/>
          <w:marBottom w:val="0"/>
          <w:divBdr>
            <w:top w:val="none" w:sz="0" w:space="0" w:color="auto"/>
            <w:left w:val="none" w:sz="0" w:space="0" w:color="auto"/>
            <w:bottom w:val="none" w:sz="0" w:space="0" w:color="auto"/>
            <w:right w:val="none" w:sz="0" w:space="0" w:color="auto"/>
          </w:divBdr>
        </w:div>
        <w:div w:id="1073090077">
          <w:marLeft w:val="0"/>
          <w:marRight w:val="0"/>
          <w:marTop w:val="0"/>
          <w:marBottom w:val="0"/>
          <w:divBdr>
            <w:top w:val="none" w:sz="0" w:space="0" w:color="auto"/>
            <w:left w:val="none" w:sz="0" w:space="0" w:color="auto"/>
            <w:bottom w:val="none" w:sz="0" w:space="0" w:color="auto"/>
            <w:right w:val="none" w:sz="0" w:space="0" w:color="auto"/>
          </w:divBdr>
        </w:div>
        <w:div w:id="143132489">
          <w:marLeft w:val="0"/>
          <w:marRight w:val="0"/>
          <w:marTop w:val="0"/>
          <w:marBottom w:val="0"/>
          <w:divBdr>
            <w:top w:val="none" w:sz="0" w:space="0" w:color="auto"/>
            <w:left w:val="none" w:sz="0" w:space="0" w:color="auto"/>
            <w:bottom w:val="none" w:sz="0" w:space="0" w:color="auto"/>
            <w:right w:val="none" w:sz="0" w:space="0" w:color="auto"/>
          </w:divBdr>
        </w:div>
        <w:div w:id="339818793">
          <w:marLeft w:val="0"/>
          <w:marRight w:val="0"/>
          <w:marTop w:val="0"/>
          <w:marBottom w:val="0"/>
          <w:divBdr>
            <w:top w:val="none" w:sz="0" w:space="0" w:color="auto"/>
            <w:left w:val="none" w:sz="0" w:space="0" w:color="auto"/>
            <w:bottom w:val="none" w:sz="0" w:space="0" w:color="auto"/>
            <w:right w:val="none" w:sz="0" w:space="0" w:color="auto"/>
          </w:divBdr>
        </w:div>
        <w:div w:id="1621568883">
          <w:marLeft w:val="0"/>
          <w:marRight w:val="0"/>
          <w:marTop w:val="0"/>
          <w:marBottom w:val="0"/>
          <w:divBdr>
            <w:top w:val="none" w:sz="0" w:space="0" w:color="auto"/>
            <w:left w:val="none" w:sz="0" w:space="0" w:color="auto"/>
            <w:bottom w:val="none" w:sz="0" w:space="0" w:color="auto"/>
            <w:right w:val="none" w:sz="0" w:space="0" w:color="auto"/>
          </w:divBdr>
        </w:div>
        <w:div w:id="523204179">
          <w:marLeft w:val="0"/>
          <w:marRight w:val="0"/>
          <w:marTop w:val="0"/>
          <w:marBottom w:val="0"/>
          <w:divBdr>
            <w:top w:val="none" w:sz="0" w:space="0" w:color="auto"/>
            <w:left w:val="none" w:sz="0" w:space="0" w:color="auto"/>
            <w:bottom w:val="none" w:sz="0" w:space="0" w:color="auto"/>
            <w:right w:val="none" w:sz="0" w:space="0" w:color="auto"/>
          </w:divBdr>
        </w:div>
        <w:div w:id="10111174">
          <w:marLeft w:val="0"/>
          <w:marRight w:val="0"/>
          <w:marTop w:val="0"/>
          <w:marBottom w:val="0"/>
          <w:divBdr>
            <w:top w:val="none" w:sz="0" w:space="0" w:color="auto"/>
            <w:left w:val="none" w:sz="0" w:space="0" w:color="auto"/>
            <w:bottom w:val="none" w:sz="0" w:space="0" w:color="auto"/>
            <w:right w:val="none" w:sz="0" w:space="0" w:color="auto"/>
          </w:divBdr>
        </w:div>
        <w:div w:id="1614901146">
          <w:marLeft w:val="0"/>
          <w:marRight w:val="0"/>
          <w:marTop w:val="0"/>
          <w:marBottom w:val="0"/>
          <w:divBdr>
            <w:top w:val="none" w:sz="0" w:space="0" w:color="auto"/>
            <w:left w:val="none" w:sz="0" w:space="0" w:color="auto"/>
            <w:bottom w:val="none" w:sz="0" w:space="0" w:color="auto"/>
            <w:right w:val="none" w:sz="0" w:space="0" w:color="auto"/>
          </w:divBdr>
        </w:div>
        <w:div w:id="556859542">
          <w:marLeft w:val="0"/>
          <w:marRight w:val="0"/>
          <w:marTop w:val="0"/>
          <w:marBottom w:val="0"/>
          <w:divBdr>
            <w:top w:val="none" w:sz="0" w:space="0" w:color="auto"/>
            <w:left w:val="none" w:sz="0" w:space="0" w:color="auto"/>
            <w:bottom w:val="none" w:sz="0" w:space="0" w:color="auto"/>
            <w:right w:val="none" w:sz="0" w:space="0" w:color="auto"/>
          </w:divBdr>
        </w:div>
        <w:div w:id="240221121">
          <w:marLeft w:val="0"/>
          <w:marRight w:val="0"/>
          <w:marTop w:val="0"/>
          <w:marBottom w:val="0"/>
          <w:divBdr>
            <w:top w:val="none" w:sz="0" w:space="0" w:color="auto"/>
            <w:left w:val="none" w:sz="0" w:space="0" w:color="auto"/>
            <w:bottom w:val="none" w:sz="0" w:space="0" w:color="auto"/>
            <w:right w:val="none" w:sz="0" w:space="0" w:color="auto"/>
          </w:divBdr>
        </w:div>
        <w:div w:id="1431242609">
          <w:marLeft w:val="0"/>
          <w:marRight w:val="0"/>
          <w:marTop w:val="0"/>
          <w:marBottom w:val="0"/>
          <w:divBdr>
            <w:top w:val="none" w:sz="0" w:space="0" w:color="auto"/>
            <w:left w:val="none" w:sz="0" w:space="0" w:color="auto"/>
            <w:bottom w:val="none" w:sz="0" w:space="0" w:color="auto"/>
            <w:right w:val="none" w:sz="0" w:space="0" w:color="auto"/>
          </w:divBdr>
        </w:div>
        <w:div w:id="237710148">
          <w:marLeft w:val="0"/>
          <w:marRight w:val="0"/>
          <w:marTop w:val="0"/>
          <w:marBottom w:val="0"/>
          <w:divBdr>
            <w:top w:val="none" w:sz="0" w:space="0" w:color="auto"/>
            <w:left w:val="none" w:sz="0" w:space="0" w:color="auto"/>
            <w:bottom w:val="none" w:sz="0" w:space="0" w:color="auto"/>
            <w:right w:val="none" w:sz="0" w:space="0" w:color="auto"/>
          </w:divBdr>
        </w:div>
        <w:div w:id="1625573154">
          <w:marLeft w:val="0"/>
          <w:marRight w:val="0"/>
          <w:marTop w:val="0"/>
          <w:marBottom w:val="0"/>
          <w:divBdr>
            <w:top w:val="none" w:sz="0" w:space="0" w:color="auto"/>
            <w:left w:val="none" w:sz="0" w:space="0" w:color="auto"/>
            <w:bottom w:val="none" w:sz="0" w:space="0" w:color="auto"/>
            <w:right w:val="none" w:sz="0" w:space="0" w:color="auto"/>
          </w:divBdr>
        </w:div>
        <w:div w:id="2043357378">
          <w:marLeft w:val="0"/>
          <w:marRight w:val="0"/>
          <w:marTop w:val="0"/>
          <w:marBottom w:val="0"/>
          <w:divBdr>
            <w:top w:val="none" w:sz="0" w:space="0" w:color="auto"/>
            <w:left w:val="none" w:sz="0" w:space="0" w:color="auto"/>
            <w:bottom w:val="none" w:sz="0" w:space="0" w:color="auto"/>
            <w:right w:val="none" w:sz="0" w:space="0" w:color="auto"/>
          </w:divBdr>
        </w:div>
        <w:div w:id="666053985">
          <w:marLeft w:val="0"/>
          <w:marRight w:val="0"/>
          <w:marTop w:val="0"/>
          <w:marBottom w:val="0"/>
          <w:divBdr>
            <w:top w:val="none" w:sz="0" w:space="0" w:color="auto"/>
            <w:left w:val="none" w:sz="0" w:space="0" w:color="auto"/>
            <w:bottom w:val="none" w:sz="0" w:space="0" w:color="auto"/>
            <w:right w:val="none" w:sz="0" w:space="0" w:color="auto"/>
          </w:divBdr>
        </w:div>
        <w:div w:id="1923642368">
          <w:marLeft w:val="0"/>
          <w:marRight w:val="0"/>
          <w:marTop w:val="0"/>
          <w:marBottom w:val="0"/>
          <w:divBdr>
            <w:top w:val="none" w:sz="0" w:space="0" w:color="auto"/>
            <w:left w:val="none" w:sz="0" w:space="0" w:color="auto"/>
            <w:bottom w:val="none" w:sz="0" w:space="0" w:color="auto"/>
            <w:right w:val="none" w:sz="0" w:space="0" w:color="auto"/>
          </w:divBdr>
        </w:div>
        <w:div w:id="1415855167">
          <w:marLeft w:val="0"/>
          <w:marRight w:val="0"/>
          <w:marTop w:val="0"/>
          <w:marBottom w:val="0"/>
          <w:divBdr>
            <w:top w:val="none" w:sz="0" w:space="0" w:color="auto"/>
            <w:left w:val="none" w:sz="0" w:space="0" w:color="auto"/>
            <w:bottom w:val="none" w:sz="0" w:space="0" w:color="auto"/>
            <w:right w:val="none" w:sz="0" w:space="0" w:color="auto"/>
          </w:divBdr>
        </w:div>
        <w:div w:id="1167745798">
          <w:marLeft w:val="0"/>
          <w:marRight w:val="0"/>
          <w:marTop w:val="0"/>
          <w:marBottom w:val="0"/>
          <w:divBdr>
            <w:top w:val="none" w:sz="0" w:space="0" w:color="auto"/>
            <w:left w:val="none" w:sz="0" w:space="0" w:color="auto"/>
            <w:bottom w:val="none" w:sz="0" w:space="0" w:color="auto"/>
            <w:right w:val="none" w:sz="0" w:space="0" w:color="auto"/>
          </w:divBdr>
        </w:div>
        <w:div w:id="181091594">
          <w:marLeft w:val="0"/>
          <w:marRight w:val="0"/>
          <w:marTop w:val="0"/>
          <w:marBottom w:val="0"/>
          <w:divBdr>
            <w:top w:val="none" w:sz="0" w:space="0" w:color="auto"/>
            <w:left w:val="none" w:sz="0" w:space="0" w:color="auto"/>
            <w:bottom w:val="none" w:sz="0" w:space="0" w:color="auto"/>
            <w:right w:val="none" w:sz="0" w:space="0" w:color="auto"/>
          </w:divBdr>
        </w:div>
        <w:div w:id="1230381080">
          <w:marLeft w:val="0"/>
          <w:marRight w:val="0"/>
          <w:marTop w:val="0"/>
          <w:marBottom w:val="0"/>
          <w:divBdr>
            <w:top w:val="none" w:sz="0" w:space="0" w:color="auto"/>
            <w:left w:val="none" w:sz="0" w:space="0" w:color="auto"/>
            <w:bottom w:val="none" w:sz="0" w:space="0" w:color="auto"/>
            <w:right w:val="none" w:sz="0" w:space="0" w:color="auto"/>
          </w:divBdr>
        </w:div>
        <w:div w:id="1358313327">
          <w:marLeft w:val="0"/>
          <w:marRight w:val="0"/>
          <w:marTop w:val="0"/>
          <w:marBottom w:val="0"/>
          <w:divBdr>
            <w:top w:val="none" w:sz="0" w:space="0" w:color="auto"/>
            <w:left w:val="none" w:sz="0" w:space="0" w:color="auto"/>
            <w:bottom w:val="none" w:sz="0" w:space="0" w:color="auto"/>
            <w:right w:val="none" w:sz="0" w:space="0" w:color="auto"/>
          </w:divBdr>
        </w:div>
        <w:div w:id="1179540521">
          <w:marLeft w:val="0"/>
          <w:marRight w:val="0"/>
          <w:marTop w:val="0"/>
          <w:marBottom w:val="0"/>
          <w:divBdr>
            <w:top w:val="none" w:sz="0" w:space="0" w:color="auto"/>
            <w:left w:val="none" w:sz="0" w:space="0" w:color="auto"/>
            <w:bottom w:val="none" w:sz="0" w:space="0" w:color="auto"/>
            <w:right w:val="none" w:sz="0" w:space="0" w:color="auto"/>
          </w:divBdr>
        </w:div>
        <w:div w:id="591862272">
          <w:marLeft w:val="0"/>
          <w:marRight w:val="0"/>
          <w:marTop w:val="0"/>
          <w:marBottom w:val="0"/>
          <w:divBdr>
            <w:top w:val="none" w:sz="0" w:space="0" w:color="auto"/>
            <w:left w:val="none" w:sz="0" w:space="0" w:color="auto"/>
            <w:bottom w:val="none" w:sz="0" w:space="0" w:color="auto"/>
            <w:right w:val="none" w:sz="0" w:space="0" w:color="auto"/>
          </w:divBdr>
        </w:div>
        <w:div w:id="1944726004">
          <w:marLeft w:val="0"/>
          <w:marRight w:val="0"/>
          <w:marTop w:val="0"/>
          <w:marBottom w:val="0"/>
          <w:divBdr>
            <w:top w:val="none" w:sz="0" w:space="0" w:color="auto"/>
            <w:left w:val="none" w:sz="0" w:space="0" w:color="auto"/>
            <w:bottom w:val="none" w:sz="0" w:space="0" w:color="auto"/>
            <w:right w:val="none" w:sz="0" w:space="0" w:color="auto"/>
          </w:divBdr>
        </w:div>
        <w:div w:id="310908053">
          <w:marLeft w:val="0"/>
          <w:marRight w:val="0"/>
          <w:marTop w:val="0"/>
          <w:marBottom w:val="0"/>
          <w:divBdr>
            <w:top w:val="none" w:sz="0" w:space="0" w:color="auto"/>
            <w:left w:val="none" w:sz="0" w:space="0" w:color="auto"/>
            <w:bottom w:val="none" w:sz="0" w:space="0" w:color="auto"/>
            <w:right w:val="none" w:sz="0" w:space="0" w:color="auto"/>
          </w:divBdr>
        </w:div>
        <w:div w:id="719330052">
          <w:marLeft w:val="0"/>
          <w:marRight w:val="0"/>
          <w:marTop w:val="0"/>
          <w:marBottom w:val="0"/>
          <w:divBdr>
            <w:top w:val="none" w:sz="0" w:space="0" w:color="auto"/>
            <w:left w:val="none" w:sz="0" w:space="0" w:color="auto"/>
            <w:bottom w:val="none" w:sz="0" w:space="0" w:color="auto"/>
            <w:right w:val="none" w:sz="0" w:space="0" w:color="auto"/>
          </w:divBdr>
        </w:div>
        <w:div w:id="1931307546">
          <w:marLeft w:val="0"/>
          <w:marRight w:val="0"/>
          <w:marTop w:val="0"/>
          <w:marBottom w:val="0"/>
          <w:divBdr>
            <w:top w:val="none" w:sz="0" w:space="0" w:color="auto"/>
            <w:left w:val="none" w:sz="0" w:space="0" w:color="auto"/>
            <w:bottom w:val="none" w:sz="0" w:space="0" w:color="auto"/>
            <w:right w:val="none" w:sz="0" w:space="0" w:color="auto"/>
          </w:divBdr>
        </w:div>
        <w:div w:id="42797216">
          <w:marLeft w:val="0"/>
          <w:marRight w:val="0"/>
          <w:marTop w:val="0"/>
          <w:marBottom w:val="0"/>
          <w:divBdr>
            <w:top w:val="none" w:sz="0" w:space="0" w:color="auto"/>
            <w:left w:val="none" w:sz="0" w:space="0" w:color="auto"/>
            <w:bottom w:val="none" w:sz="0" w:space="0" w:color="auto"/>
            <w:right w:val="none" w:sz="0" w:space="0" w:color="auto"/>
          </w:divBdr>
        </w:div>
        <w:div w:id="1857648341">
          <w:marLeft w:val="0"/>
          <w:marRight w:val="0"/>
          <w:marTop w:val="0"/>
          <w:marBottom w:val="0"/>
          <w:divBdr>
            <w:top w:val="none" w:sz="0" w:space="0" w:color="auto"/>
            <w:left w:val="none" w:sz="0" w:space="0" w:color="auto"/>
            <w:bottom w:val="none" w:sz="0" w:space="0" w:color="auto"/>
            <w:right w:val="none" w:sz="0" w:space="0" w:color="auto"/>
          </w:divBdr>
        </w:div>
        <w:div w:id="2090231783">
          <w:marLeft w:val="0"/>
          <w:marRight w:val="0"/>
          <w:marTop w:val="0"/>
          <w:marBottom w:val="0"/>
          <w:divBdr>
            <w:top w:val="none" w:sz="0" w:space="0" w:color="auto"/>
            <w:left w:val="none" w:sz="0" w:space="0" w:color="auto"/>
            <w:bottom w:val="none" w:sz="0" w:space="0" w:color="auto"/>
            <w:right w:val="none" w:sz="0" w:space="0" w:color="auto"/>
          </w:divBdr>
        </w:div>
        <w:div w:id="534346910">
          <w:marLeft w:val="0"/>
          <w:marRight w:val="0"/>
          <w:marTop w:val="0"/>
          <w:marBottom w:val="0"/>
          <w:divBdr>
            <w:top w:val="none" w:sz="0" w:space="0" w:color="auto"/>
            <w:left w:val="none" w:sz="0" w:space="0" w:color="auto"/>
            <w:bottom w:val="none" w:sz="0" w:space="0" w:color="auto"/>
            <w:right w:val="none" w:sz="0" w:space="0" w:color="auto"/>
          </w:divBdr>
        </w:div>
        <w:div w:id="1661352550">
          <w:marLeft w:val="0"/>
          <w:marRight w:val="0"/>
          <w:marTop w:val="0"/>
          <w:marBottom w:val="0"/>
          <w:divBdr>
            <w:top w:val="none" w:sz="0" w:space="0" w:color="auto"/>
            <w:left w:val="none" w:sz="0" w:space="0" w:color="auto"/>
            <w:bottom w:val="none" w:sz="0" w:space="0" w:color="auto"/>
            <w:right w:val="none" w:sz="0" w:space="0" w:color="auto"/>
          </w:divBdr>
        </w:div>
        <w:div w:id="1786852620">
          <w:marLeft w:val="0"/>
          <w:marRight w:val="0"/>
          <w:marTop w:val="0"/>
          <w:marBottom w:val="0"/>
          <w:divBdr>
            <w:top w:val="none" w:sz="0" w:space="0" w:color="auto"/>
            <w:left w:val="none" w:sz="0" w:space="0" w:color="auto"/>
            <w:bottom w:val="none" w:sz="0" w:space="0" w:color="auto"/>
            <w:right w:val="none" w:sz="0" w:space="0" w:color="auto"/>
          </w:divBdr>
        </w:div>
        <w:div w:id="467934552">
          <w:marLeft w:val="0"/>
          <w:marRight w:val="0"/>
          <w:marTop w:val="0"/>
          <w:marBottom w:val="0"/>
          <w:divBdr>
            <w:top w:val="none" w:sz="0" w:space="0" w:color="auto"/>
            <w:left w:val="none" w:sz="0" w:space="0" w:color="auto"/>
            <w:bottom w:val="none" w:sz="0" w:space="0" w:color="auto"/>
            <w:right w:val="none" w:sz="0" w:space="0" w:color="auto"/>
          </w:divBdr>
        </w:div>
        <w:div w:id="1198541178">
          <w:marLeft w:val="0"/>
          <w:marRight w:val="0"/>
          <w:marTop w:val="0"/>
          <w:marBottom w:val="0"/>
          <w:divBdr>
            <w:top w:val="none" w:sz="0" w:space="0" w:color="auto"/>
            <w:left w:val="none" w:sz="0" w:space="0" w:color="auto"/>
            <w:bottom w:val="none" w:sz="0" w:space="0" w:color="auto"/>
            <w:right w:val="none" w:sz="0" w:space="0" w:color="auto"/>
          </w:divBdr>
        </w:div>
        <w:div w:id="1889875702">
          <w:marLeft w:val="0"/>
          <w:marRight w:val="0"/>
          <w:marTop w:val="0"/>
          <w:marBottom w:val="0"/>
          <w:divBdr>
            <w:top w:val="none" w:sz="0" w:space="0" w:color="auto"/>
            <w:left w:val="none" w:sz="0" w:space="0" w:color="auto"/>
            <w:bottom w:val="none" w:sz="0" w:space="0" w:color="auto"/>
            <w:right w:val="none" w:sz="0" w:space="0" w:color="auto"/>
          </w:divBdr>
        </w:div>
        <w:div w:id="267809771">
          <w:marLeft w:val="0"/>
          <w:marRight w:val="0"/>
          <w:marTop w:val="0"/>
          <w:marBottom w:val="0"/>
          <w:divBdr>
            <w:top w:val="none" w:sz="0" w:space="0" w:color="auto"/>
            <w:left w:val="none" w:sz="0" w:space="0" w:color="auto"/>
            <w:bottom w:val="none" w:sz="0" w:space="0" w:color="auto"/>
            <w:right w:val="none" w:sz="0" w:space="0" w:color="auto"/>
          </w:divBdr>
        </w:div>
        <w:div w:id="459081053">
          <w:marLeft w:val="0"/>
          <w:marRight w:val="0"/>
          <w:marTop w:val="0"/>
          <w:marBottom w:val="0"/>
          <w:divBdr>
            <w:top w:val="none" w:sz="0" w:space="0" w:color="auto"/>
            <w:left w:val="none" w:sz="0" w:space="0" w:color="auto"/>
            <w:bottom w:val="none" w:sz="0" w:space="0" w:color="auto"/>
            <w:right w:val="none" w:sz="0" w:space="0" w:color="auto"/>
          </w:divBdr>
        </w:div>
        <w:div w:id="1112897555">
          <w:marLeft w:val="0"/>
          <w:marRight w:val="0"/>
          <w:marTop w:val="0"/>
          <w:marBottom w:val="0"/>
          <w:divBdr>
            <w:top w:val="none" w:sz="0" w:space="0" w:color="auto"/>
            <w:left w:val="none" w:sz="0" w:space="0" w:color="auto"/>
            <w:bottom w:val="none" w:sz="0" w:space="0" w:color="auto"/>
            <w:right w:val="none" w:sz="0" w:space="0" w:color="auto"/>
          </w:divBdr>
        </w:div>
        <w:div w:id="551312466">
          <w:marLeft w:val="0"/>
          <w:marRight w:val="0"/>
          <w:marTop w:val="0"/>
          <w:marBottom w:val="0"/>
          <w:divBdr>
            <w:top w:val="none" w:sz="0" w:space="0" w:color="auto"/>
            <w:left w:val="none" w:sz="0" w:space="0" w:color="auto"/>
            <w:bottom w:val="none" w:sz="0" w:space="0" w:color="auto"/>
            <w:right w:val="none" w:sz="0" w:space="0" w:color="auto"/>
          </w:divBdr>
        </w:div>
        <w:div w:id="1742753214">
          <w:marLeft w:val="0"/>
          <w:marRight w:val="0"/>
          <w:marTop w:val="0"/>
          <w:marBottom w:val="0"/>
          <w:divBdr>
            <w:top w:val="none" w:sz="0" w:space="0" w:color="auto"/>
            <w:left w:val="none" w:sz="0" w:space="0" w:color="auto"/>
            <w:bottom w:val="none" w:sz="0" w:space="0" w:color="auto"/>
            <w:right w:val="none" w:sz="0" w:space="0" w:color="auto"/>
          </w:divBdr>
        </w:div>
        <w:div w:id="283541107">
          <w:marLeft w:val="0"/>
          <w:marRight w:val="0"/>
          <w:marTop w:val="0"/>
          <w:marBottom w:val="0"/>
          <w:divBdr>
            <w:top w:val="none" w:sz="0" w:space="0" w:color="auto"/>
            <w:left w:val="none" w:sz="0" w:space="0" w:color="auto"/>
            <w:bottom w:val="none" w:sz="0" w:space="0" w:color="auto"/>
            <w:right w:val="none" w:sz="0" w:space="0" w:color="auto"/>
          </w:divBdr>
        </w:div>
        <w:div w:id="796219472">
          <w:marLeft w:val="0"/>
          <w:marRight w:val="0"/>
          <w:marTop w:val="0"/>
          <w:marBottom w:val="0"/>
          <w:divBdr>
            <w:top w:val="none" w:sz="0" w:space="0" w:color="auto"/>
            <w:left w:val="none" w:sz="0" w:space="0" w:color="auto"/>
            <w:bottom w:val="none" w:sz="0" w:space="0" w:color="auto"/>
            <w:right w:val="none" w:sz="0" w:space="0" w:color="auto"/>
          </w:divBdr>
        </w:div>
        <w:div w:id="558630584">
          <w:marLeft w:val="0"/>
          <w:marRight w:val="0"/>
          <w:marTop w:val="0"/>
          <w:marBottom w:val="0"/>
          <w:divBdr>
            <w:top w:val="none" w:sz="0" w:space="0" w:color="auto"/>
            <w:left w:val="none" w:sz="0" w:space="0" w:color="auto"/>
            <w:bottom w:val="none" w:sz="0" w:space="0" w:color="auto"/>
            <w:right w:val="none" w:sz="0" w:space="0" w:color="auto"/>
          </w:divBdr>
        </w:div>
        <w:div w:id="1275868321">
          <w:marLeft w:val="0"/>
          <w:marRight w:val="0"/>
          <w:marTop w:val="0"/>
          <w:marBottom w:val="0"/>
          <w:divBdr>
            <w:top w:val="none" w:sz="0" w:space="0" w:color="auto"/>
            <w:left w:val="none" w:sz="0" w:space="0" w:color="auto"/>
            <w:bottom w:val="none" w:sz="0" w:space="0" w:color="auto"/>
            <w:right w:val="none" w:sz="0" w:space="0" w:color="auto"/>
          </w:divBdr>
        </w:div>
        <w:div w:id="295184920">
          <w:marLeft w:val="0"/>
          <w:marRight w:val="0"/>
          <w:marTop w:val="0"/>
          <w:marBottom w:val="0"/>
          <w:divBdr>
            <w:top w:val="none" w:sz="0" w:space="0" w:color="auto"/>
            <w:left w:val="none" w:sz="0" w:space="0" w:color="auto"/>
            <w:bottom w:val="none" w:sz="0" w:space="0" w:color="auto"/>
            <w:right w:val="none" w:sz="0" w:space="0" w:color="auto"/>
          </w:divBdr>
        </w:div>
        <w:div w:id="1869175226">
          <w:marLeft w:val="0"/>
          <w:marRight w:val="0"/>
          <w:marTop w:val="0"/>
          <w:marBottom w:val="0"/>
          <w:divBdr>
            <w:top w:val="none" w:sz="0" w:space="0" w:color="auto"/>
            <w:left w:val="none" w:sz="0" w:space="0" w:color="auto"/>
            <w:bottom w:val="none" w:sz="0" w:space="0" w:color="auto"/>
            <w:right w:val="none" w:sz="0" w:space="0" w:color="auto"/>
          </w:divBdr>
        </w:div>
        <w:div w:id="1187669358">
          <w:marLeft w:val="0"/>
          <w:marRight w:val="0"/>
          <w:marTop w:val="0"/>
          <w:marBottom w:val="0"/>
          <w:divBdr>
            <w:top w:val="none" w:sz="0" w:space="0" w:color="auto"/>
            <w:left w:val="none" w:sz="0" w:space="0" w:color="auto"/>
            <w:bottom w:val="none" w:sz="0" w:space="0" w:color="auto"/>
            <w:right w:val="none" w:sz="0" w:space="0" w:color="auto"/>
          </w:divBdr>
        </w:div>
        <w:div w:id="1242642349">
          <w:marLeft w:val="0"/>
          <w:marRight w:val="0"/>
          <w:marTop w:val="0"/>
          <w:marBottom w:val="0"/>
          <w:divBdr>
            <w:top w:val="none" w:sz="0" w:space="0" w:color="auto"/>
            <w:left w:val="none" w:sz="0" w:space="0" w:color="auto"/>
            <w:bottom w:val="none" w:sz="0" w:space="0" w:color="auto"/>
            <w:right w:val="none" w:sz="0" w:space="0" w:color="auto"/>
          </w:divBdr>
        </w:div>
        <w:div w:id="305742459">
          <w:marLeft w:val="0"/>
          <w:marRight w:val="0"/>
          <w:marTop w:val="0"/>
          <w:marBottom w:val="0"/>
          <w:divBdr>
            <w:top w:val="none" w:sz="0" w:space="0" w:color="auto"/>
            <w:left w:val="none" w:sz="0" w:space="0" w:color="auto"/>
            <w:bottom w:val="none" w:sz="0" w:space="0" w:color="auto"/>
            <w:right w:val="none" w:sz="0" w:space="0" w:color="auto"/>
          </w:divBdr>
        </w:div>
        <w:div w:id="185486972">
          <w:marLeft w:val="0"/>
          <w:marRight w:val="0"/>
          <w:marTop w:val="0"/>
          <w:marBottom w:val="0"/>
          <w:divBdr>
            <w:top w:val="none" w:sz="0" w:space="0" w:color="auto"/>
            <w:left w:val="none" w:sz="0" w:space="0" w:color="auto"/>
            <w:bottom w:val="none" w:sz="0" w:space="0" w:color="auto"/>
            <w:right w:val="none" w:sz="0" w:space="0" w:color="auto"/>
          </w:divBdr>
        </w:div>
        <w:div w:id="177740542">
          <w:marLeft w:val="0"/>
          <w:marRight w:val="0"/>
          <w:marTop w:val="0"/>
          <w:marBottom w:val="0"/>
          <w:divBdr>
            <w:top w:val="none" w:sz="0" w:space="0" w:color="auto"/>
            <w:left w:val="none" w:sz="0" w:space="0" w:color="auto"/>
            <w:bottom w:val="none" w:sz="0" w:space="0" w:color="auto"/>
            <w:right w:val="none" w:sz="0" w:space="0" w:color="auto"/>
          </w:divBdr>
        </w:div>
        <w:div w:id="472606143">
          <w:marLeft w:val="0"/>
          <w:marRight w:val="0"/>
          <w:marTop w:val="0"/>
          <w:marBottom w:val="0"/>
          <w:divBdr>
            <w:top w:val="none" w:sz="0" w:space="0" w:color="auto"/>
            <w:left w:val="none" w:sz="0" w:space="0" w:color="auto"/>
            <w:bottom w:val="none" w:sz="0" w:space="0" w:color="auto"/>
            <w:right w:val="none" w:sz="0" w:space="0" w:color="auto"/>
          </w:divBdr>
        </w:div>
        <w:div w:id="1950160461">
          <w:marLeft w:val="0"/>
          <w:marRight w:val="0"/>
          <w:marTop w:val="0"/>
          <w:marBottom w:val="0"/>
          <w:divBdr>
            <w:top w:val="none" w:sz="0" w:space="0" w:color="auto"/>
            <w:left w:val="none" w:sz="0" w:space="0" w:color="auto"/>
            <w:bottom w:val="none" w:sz="0" w:space="0" w:color="auto"/>
            <w:right w:val="none" w:sz="0" w:space="0" w:color="auto"/>
          </w:divBdr>
        </w:div>
        <w:div w:id="682055541">
          <w:marLeft w:val="0"/>
          <w:marRight w:val="0"/>
          <w:marTop w:val="0"/>
          <w:marBottom w:val="0"/>
          <w:divBdr>
            <w:top w:val="none" w:sz="0" w:space="0" w:color="auto"/>
            <w:left w:val="none" w:sz="0" w:space="0" w:color="auto"/>
            <w:bottom w:val="none" w:sz="0" w:space="0" w:color="auto"/>
            <w:right w:val="none" w:sz="0" w:space="0" w:color="auto"/>
          </w:divBdr>
        </w:div>
        <w:div w:id="1304191472">
          <w:marLeft w:val="0"/>
          <w:marRight w:val="0"/>
          <w:marTop w:val="0"/>
          <w:marBottom w:val="0"/>
          <w:divBdr>
            <w:top w:val="none" w:sz="0" w:space="0" w:color="auto"/>
            <w:left w:val="none" w:sz="0" w:space="0" w:color="auto"/>
            <w:bottom w:val="none" w:sz="0" w:space="0" w:color="auto"/>
            <w:right w:val="none" w:sz="0" w:space="0" w:color="auto"/>
          </w:divBdr>
        </w:div>
        <w:div w:id="1737238935">
          <w:marLeft w:val="0"/>
          <w:marRight w:val="0"/>
          <w:marTop w:val="0"/>
          <w:marBottom w:val="0"/>
          <w:divBdr>
            <w:top w:val="none" w:sz="0" w:space="0" w:color="auto"/>
            <w:left w:val="none" w:sz="0" w:space="0" w:color="auto"/>
            <w:bottom w:val="none" w:sz="0" w:space="0" w:color="auto"/>
            <w:right w:val="none" w:sz="0" w:space="0" w:color="auto"/>
          </w:divBdr>
        </w:div>
        <w:div w:id="174880069">
          <w:marLeft w:val="0"/>
          <w:marRight w:val="0"/>
          <w:marTop w:val="0"/>
          <w:marBottom w:val="0"/>
          <w:divBdr>
            <w:top w:val="none" w:sz="0" w:space="0" w:color="auto"/>
            <w:left w:val="none" w:sz="0" w:space="0" w:color="auto"/>
            <w:bottom w:val="none" w:sz="0" w:space="0" w:color="auto"/>
            <w:right w:val="none" w:sz="0" w:space="0" w:color="auto"/>
          </w:divBdr>
        </w:div>
        <w:div w:id="2116436217">
          <w:marLeft w:val="0"/>
          <w:marRight w:val="0"/>
          <w:marTop w:val="0"/>
          <w:marBottom w:val="0"/>
          <w:divBdr>
            <w:top w:val="none" w:sz="0" w:space="0" w:color="auto"/>
            <w:left w:val="none" w:sz="0" w:space="0" w:color="auto"/>
            <w:bottom w:val="none" w:sz="0" w:space="0" w:color="auto"/>
            <w:right w:val="none" w:sz="0" w:space="0" w:color="auto"/>
          </w:divBdr>
        </w:div>
        <w:div w:id="940717759">
          <w:marLeft w:val="0"/>
          <w:marRight w:val="0"/>
          <w:marTop w:val="0"/>
          <w:marBottom w:val="0"/>
          <w:divBdr>
            <w:top w:val="none" w:sz="0" w:space="0" w:color="auto"/>
            <w:left w:val="none" w:sz="0" w:space="0" w:color="auto"/>
            <w:bottom w:val="none" w:sz="0" w:space="0" w:color="auto"/>
            <w:right w:val="none" w:sz="0" w:space="0" w:color="auto"/>
          </w:divBdr>
        </w:div>
        <w:div w:id="1509447532">
          <w:marLeft w:val="0"/>
          <w:marRight w:val="0"/>
          <w:marTop w:val="0"/>
          <w:marBottom w:val="0"/>
          <w:divBdr>
            <w:top w:val="none" w:sz="0" w:space="0" w:color="auto"/>
            <w:left w:val="none" w:sz="0" w:space="0" w:color="auto"/>
            <w:bottom w:val="none" w:sz="0" w:space="0" w:color="auto"/>
            <w:right w:val="none" w:sz="0" w:space="0" w:color="auto"/>
          </w:divBdr>
        </w:div>
        <w:div w:id="1709375826">
          <w:marLeft w:val="0"/>
          <w:marRight w:val="0"/>
          <w:marTop w:val="0"/>
          <w:marBottom w:val="0"/>
          <w:divBdr>
            <w:top w:val="none" w:sz="0" w:space="0" w:color="auto"/>
            <w:left w:val="none" w:sz="0" w:space="0" w:color="auto"/>
            <w:bottom w:val="none" w:sz="0" w:space="0" w:color="auto"/>
            <w:right w:val="none" w:sz="0" w:space="0" w:color="auto"/>
          </w:divBdr>
        </w:div>
        <w:div w:id="534347016">
          <w:marLeft w:val="0"/>
          <w:marRight w:val="0"/>
          <w:marTop w:val="0"/>
          <w:marBottom w:val="0"/>
          <w:divBdr>
            <w:top w:val="none" w:sz="0" w:space="0" w:color="auto"/>
            <w:left w:val="none" w:sz="0" w:space="0" w:color="auto"/>
            <w:bottom w:val="none" w:sz="0" w:space="0" w:color="auto"/>
            <w:right w:val="none" w:sz="0" w:space="0" w:color="auto"/>
          </w:divBdr>
        </w:div>
        <w:div w:id="1113554904">
          <w:marLeft w:val="0"/>
          <w:marRight w:val="0"/>
          <w:marTop w:val="0"/>
          <w:marBottom w:val="0"/>
          <w:divBdr>
            <w:top w:val="none" w:sz="0" w:space="0" w:color="auto"/>
            <w:left w:val="none" w:sz="0" w:space="0" w:color="auto"/>
            <w:bottom w:val="none" w:sz="0" w:space="0" w:color="auto"/>
            <w:right w:val="none" w:sz="0" w:space="0" w:color="auto"/>
          </w:divBdr>
        </w:div>
        <w:div w:id="790711659">
          <w:marLeft w:val="0"/>
          <w:marRight w:val="0"/>
          <w:marTop w:val="0"/>
          <w:marBottom w:val="0"/>
          <w:divBdr>
            <w:top w:val="none" w:sz="0" w:space="0" w:color="auto"/>
            <w:left w:val="none" w:sz="0" w:space="0" w:color="auto"/>
            <w:bottom w:val="none" w:sz="0" w:space="0" w:color="auto"/>
            <w:right w:val="none" w:sz="0" w:space="0" w:color="auto"/>
          </w:divBdr>
        </w:div>
        <w:div w:id="842403145">
          <w:marLeft w:val="0"/>
          <w:marRight w:val="0"/>
          <w:marTop w:val="0"/>
          <w:marBottom w:val="0"/>
          <w:divBdr>
            <w:top w:val="none" w:sz="0" w:space="0" w:color="auto"/>
            <w:left w:val="none" w:sz="0" w:space="0" w:color="auto"/>
            <w:bottom w:val="none" w:sz="0" w:space="0" w:color="auto"/>
            <w:right w:val="none" w:sz="0" w:space="0" w:color="auto"/>
          </w:divBdr>
        </w:div>
        <w:div w:id="1070619899">
          <w:marLeft w:val="0"/>
          <w:marRight w:val="0"/>
          <w:marTop w:val="0"/>
          <w:marBottom w:val="0"/>
          <w:divBdr>
            <w:top w:val="none" w:sz="0" w:space="0" w:color="auto"/>
            <w:left w:val="none" w:sz="0" w:space="0" w:color="auto"/>
            <w:bottom w:val="none" w:sz="0" w:space="0" w:color="auto"/>
            <w:right w:val="none" w:sz="0" w:space="0" w:color="auto"/>
          </w:divBdr>
        </w:div>
        <w:div w:id="890461172">
          <w:marLeft w:val="0"/>
          <w:marRight w:val="0"/>
          <w:marTop w:val="0"/>
          <w:marBottom w:val="0"/>
          <w:divBdr>
            <w:top w:val="none" w:sz="0" w:space="0" w:color="auto"/>
            <w:left w:val="none" w:sz="0" w:space="0" w:color="auto"/>
            <w:bottom w:val="none" w:sz="0" w:space="0" w:color="auto"/>
            <w:right w:val="none" w:sz="0" w:space="0" w:color="auto"/>
          </w:divBdr>
        </w:div>
        <w:div w:id="1446340740">
          <w:marLeft w:val="0"/>
          <w:marRight w:val="0"/>
          <w:marTop w:val="0"/>
          <w:marBottom w:val="0"/>
          <w:divBdr>
            <w:top w:val="none" w:sz="0" w:space="0" w:color="auto"/>
            <w:left w:val="none" w:sz="0" w:space="0" w:color="auto"/>
            <w:bottom w:val="none" w:sz="0" w:space="0" w:color="auto"/>
            <w:right w:val="none" w:sz="0" w:space="0" w:color="auto"/>
          </w:divBdr>
        </w:div>
        <w:div w:id="1183279994">
          <w:marLeft w:val="0"/>
          <w:marRight w:val="0"/>
          <w:marTop w:val="0"/>
          <w:marBottom w:val="0"/>
          <w:divBdr>
            <w:top w:val="none" w:sz="0" w:space="0" w:color="auto"/>
            <w:left w:val="none" w:sz="0" w:space="0" w:color="auto"/>
            <w:bottom w:val="none" w:sz="0" w:space="0" w:color="auto"/>
            <w:right w:val="none" w:sz="0" w:space="0" w:color="auto"/>
          </w:divBdr>
        </w:div>
        <w:div w:id="1501506431">
          <w:marLeft w:val="0"/>
          <w:marRight w:val="0"/>
          <w:marTop w:val="0"/>
          <w:marBottom w:val="0"/>
          <w:divBdr>
            <w:top w:val="none" w:sz="0" w:space="0" w:color="auto"/>
            <w:left w:val="none" w:sz="0" w:space="0" w:color="auto"/>
            <w:bottom w:val="none" w:sz="0" w:space="0" w:color="auto"/>
            <w:right w:val="none" w:sz="0" w:space="0" w:color="auto"/>
          </w:divBdr>
        </w:div>
        <w:div w:id="1295213930">
          <w:marLeft w:val="0"/>
          <w:marRight w:val="0"/>
          <w:marTop w:val="0"/>
          <w:marBottom w:val="0"/>
          <w:divBdr>
            <w:top w:val="none" w:sz="0" w:space="0" w:color="auto"/>
            <w:left w:val="none" w:sz="0" w:space="0" w:color="auto"/>
            <w:bottom w:val="none" w:sz="0" w:space="0" w:color="auto"/>
            <w:right w:val="none" w:sz="0" w:space="0" w:color="auto"/>
          </w:divBdr>
        </w:div>
        <w:div w:id="1192842856">
          <w:marLeft w:val="0"/>
          <w:marRight w:val="0"/>
          <w:marTop w:val="0"/>
          <w:marBottom w:val="0"/>
          <w:divBdr>
            <w:top w:val="none" w:sz="0" w:space="0" w:color="auto"/>
            <w:left w:val="none" w:sz="0" w:space="0" w:color="auto"/>
            <w:bottom w:val="none" w:sz="0" w:space="0" w:color="auto"/>
            <w:right w:val="none" w:sz="0" w:space="0" w:color="auto"/>
          </w:divBdr>
        </w:div>
        <w:div w:id="1903442860">
          <w:marLeft w:val="0"/>
          <w:marRight w:val="0"/>
          <w:marTop w:val="0"/>
          <w:marBottom w:val="0"/>
          <w:divBdr>
            <w:top w:val="none" w:sz="0" w:space="0" w:color="auto"/>
            <w:left w:val="none" w:sz="0" w:space="0" w:color="auto"/>
            <w:bottom w:val="none" w:sz="0" w:space="0" w:color="auto"/>
            <w:right w:val="none" w:sz="0" w:space="0" w:color="auto"/>
          </w:divBdr>
        </w:div>
        <w:div w:id="1588493391">
          <w:marLeft w:val="0"/>
          <w:marRight w:val="0"/>
          <w:marTop w:val="0"/>
          <w:marBottom w:val="0"/>
          <w:divBdr>
            <w:top w:val="none" w:sz="0" w:space="0" w:color="auto"/>
            <w:left w:val="none" w:sz="0" w:space="0" w:color="auto"/>
            <w:bottom w:val="none" w:sz="0" w:space="0" w:color="auto"/>
            <w:right w:val="none" w:sz="0" w:space="0" w:color="auto"/>
          </w:divBdr>
        </w:div>
        <w:div w:id="433329292">
          <w:marLeft w:val="0"/>
          <w:marRight w:val="0"/>
          <w:marTop w:val="0"/>
          <w:marBottom w:val="0"/>
          <w:divBdr>
            <w:top w:val="none" w:sz="0" w:space="0" w:color="auto"/>
            <w:left w:val="none" w:sz="0" w:space="0" w:color="auto"/>
            <w:bottom w:val="none" w:sz="0" w:space="0" w:color="auto"/>
            <w:right w:val="none" w:sz="0" w:space="0" w:color="auto"/>
          </w:divBdr>
        </w:div>
        <w:div w:id="1020935516">
          <w:marLeft w:val="0"/>
          <w:marRight w:val="0"/>
          <w:marTop w:val="0"/>
          <w:marBottom w:val="0"/>
          <w:divBdr>
            <w:top w:val="none" w:sz="0" w:space="0" w:color="auto"/>
            <w:left w:val="none" w:sz="0" w:space="0" w:color="auto"/>
            <w:bottom w:val="none" w:sz="0" w:space="0" w:color="auto"/>
            <w:right w:val="none" w:sz="0" w:space="0" w:color="auto"/>
          </w:divBdr>
        </w:div>
        <w:div w:id="211427762">
          <w:marLeft w:val="0"/>
          <w:marRight w:val="0"/>
          <w:marTop w:val="0"/>
          <w:marBottom w:val="0"/>
          <w:divBdr>
            <w:top w:val="none" w:sz="0" w:space="0" w:color="auto"/>
            <w:left w:val="none" w:sz="0" w:space="0" w:color="auto"/>
            <w:bottom w:val="none" w:sz="0" w:space="0" w:color="auto"/>
            <w:right w:val="none" w:sz="0" w:space="0" w:color="auto"/>
          </w:divBdr>
        </w:div>
        <w:div w:id="1065026394">
          <w:marLeft w:val="0"/>
          <w:marRight w:val="0"/>
          <w:marTop w:val="0"/>
          <w:marBottom w:val="0"/>
          <w:divBdr>
            <w:top w:val="none" w:sz="0" w:space="0" w:color="auto"/>
            <w:left w:val="none" w:sz="0" w:space="0" w:color="auto"/>
            <w:bottom w:val="none" w:sz="0" w:space="0" w:color="auto"/>
            <w:right w:val="none" w:sz="0" w:space="0" w:color="auto"/>
          </w:divBdr>
        </w:div>
        <w:div w:id="497237047">
          <w:marLeft w:val="0"/>
          <w:marRight w:val="0"/>
          <w:marTop w:val="0"/>
          <w:marBottom w:val="0"/>
          <w:divBdr>
            <w:top w:val="none" w:sz="0" w:space="0" w:color="auto"/>
            <w:left w:val="none" w:sz="0" w:space="0" w:color="auto"/>
            <w:bottom w:val="none" w:sz="0" w:space="0" w:color="auto"/>
            <w:right w:val="none" w:sz="0" w:space="0" w:color="auto"/>
          </w:divBdr>
        </w:div>
        <w:div w:id="888373121">
          <w:marLeft w:val="0"/>
          <w:marRight w:val="0"/>
          <w:marTop w:val="0"/>
          <w:marBottom w:val="0"/>
          <w:divBdr>
            <w:top w:val="none" w:sz="0" w:space="0" w:color="auto"/>
            <w:left w:val="none" w:sz="0" w:space="0" w:color="auto"/>
            <w:bottom w:val="none" w:sz="0" w:space="0" w:color="auto"/>
            <w:right w:val="none" w:sz="0" w:space="0" w:color="auto"/>
          </w:divBdr>
        </w:div>
        <w:div w:id="838077319">
          <w:marLeft w:val="0"/>
          <w:marRight w:val="0"/>
          <w:marTop w:val="0"/>
          <w:marBottom w:val="0"/>
          <w:divBdr>
            <w:top w:val="none" w:sz="0" w:space="0" w:color="auto"/>
            <w:left w:val="none" w:sz="0" w:space="0" w:color="auto"/>
            <w:bottom w:val="none" w:sz="0" w:space="0" w:color="auto"/>
            <w:right w:val="none" w:sz="0" w:space="0" w:color="auto"/>
          </w:divBdr>
        </w:div>
        <w:div w:id="1029650289">
          <w:marLeft w:val="0"/>
          <w:marRight w:val="0"/>
          <w:marTop w:val="0"/>
          <w:marBottom w:val="0"/>
          <w:divBdr>
            <w:top w:val="none" w:sz="0" w:space="0" w:color="auto"/>
            <w:left w:val="none" w:sz="0" w:space="0" w:color="auto"/>
            <w:bottom w:val="none" w:sz="0" w:space="0" w:color="auto"/>
            <w:right w:val="none" w:sz="0" w:space="0" w:color="auto"/>
          </w:divBdr>
        </w:div>
        <w:div w:id="238952387">
          <w:marLeft w:val="0"/>
          <w:marRight w:val="0"/>
          <w:marTop w:val="0"/>
          <w:marBottom w:val="0"/>
          <w:divBdr>
            <w:top w:val="none" w:sz="0" w:space="0" w:color="auto"/>
            <w:left w:val="none" w:sz="0" w:space="0" w:color="auto"/>
            <w:bottom w:val="none" w:sz="0" w:space="0" w:color="auto"/>
            <w:right w:val="none" w:sz="0" w:space="0" w:color="auto"/>
          </w:divBdr>
        </w:div>
        <w:div w:id="403768131">
          <w:marLeft w:val="0"/>
          <w:marRight w:val="0"/>
          <w:marTop w:val="0"/>
          <w:marBottom w:val="0"/>
          <w:divBdr>
            <w:top w:val="none" w:sz="0" w:space="0" w:color="auto"/>
            <w:left w:val="none" w:sz="0" w:space="0" w:color="auto"/>
            <w:bottom w:val="none" w:sz="0" w:space="0" w:color="auto"/>
            <w:right w:val="none" w:sz="0" w:space="0" w:color="auto"/>
          </w:divBdr>
        </w:div>
        <w:div w:id="428891203">
          <w:marLeft w:val="0"/>
          <w:marRight w:val="0"/>
          <w:marTop w:val="0"/>
          <w:marBottom w:val="0"/>
          <w:divBdr>
            <w:top w:val="none" w:sz="0" w:space="0" w:color="auto"/>
            <w:left w:val="none" w:sz="0" w:space="0" w:color="auto"/>
            <w:bottom w:val="none" w:sz="0" w:space="0" w:color="auto"/>
            <w:right w:val="none" w:sz="0" w:space="0" w:color="auto"/>
          </w:divBdr>
        </w:div>
        <w:div w:id="218981343">
          <w:marLeft w:val="0"/>
          <w:marRight w:val="0"/>
          <w:marTop w:val="0"/>
          <w:marBottom w:val="0"/>
          <w:divBdr>
            <w:top w:val="none" w:sz="0" w:space="0" w:color="auto"/>
            <w:left w:val="none" w:sz="0" w:space="0" w:color="auto"/>
            <w:bottom w:val="none" w:sz="0" w:space="0" w:color="auto"/>
            <w:right w:val="none" w:sz="0" w:space="0" w:color="auto"/>
          </w:divBdr>
        </w:div>
        <w:div w:id="359016882">
          <w:marLeft w:val="0"/>
          <w:marRight w:val="0"/>
          <w:marTop w:val="0"/>
          <w:marBottom w:val="0"/>
          <w:divBdr>
            <w:top w:val="none" w:sz="0" w:space="0" w:color="auto"/>
            <w:left w:val="none" w:sz="0" w:space="0" w:color="auto"/>
            <w:bottom w:val="none" w:sz="0" w:space="0" w:color="auto"/>
            <w:right w:val="none" w:sz="0" w:space="0" w:color="auto"/>
          </w:divBdr>
        </w:div>
        <w:div w:id="438574903">
          <w:marLeft w:val="0"/>
          <w:marRight w:val="0"/>
          <w:marTop w:val="0"/>
          <w:marBottom w:val="0"/>
          <w:divBdr>
            <w:top w:val="none" w:sz="0" w:space="0" w:color="auto"/>
            <w:left w:val="none" w:sz="0" w:space="0" w:color="auto"/>
            <w:bottom w:val="none" w:sz="0" w:space="0" w:color="auto"/>
            <w:right w:val="none" w:sz="0" w:space="0" w:color="auto"/>
          </w:divBdr>
        </w:div>
        <w:div w:id="433021275">
          <w:marLeft w:val="0"/>
          <w:marRight w:val="0"/>
          <w:marTop w:val="0"/>
          <w:marBottom w:val="0"/>
          <w:divBdr>
            <w:top w:val="none" w:sz="0" w:space="0" w:color="auto"/>
            <w:left w:val="none" w:sz="0" w:space="0" w:color="auto"/>
            <w:bottom w:val="none" w:sz="0" w:space="0" w:color="auto"/>
            <w:right w:val="none" w:sz="0" w:space="0" w:color="auto"/>
          </w:divBdr>
        </w:div>
        <w:div w:id="381176298">
          <w:marLeft w:val="0"/>
          <w:marRight w:val="0"/>
          <w:marTop w:val="0"/>
          <w:marBottom w:val="0"/>
          <w:divBdr>
            <w:top w:val="none" w:sz="0" w:space="0" w:color="auto"/>
            <w:left w:val="none" w:sz="0" w:space="0" w:color="auto"/>
            <w:bottom w:val="none" w:sz="0" w:space="0" w:color="auto"/>
            <w:right w:val="none" w:sz="0" w:space="0" w:color="auto"/>
          </w:divBdr>
        </w:div>
        <w:div w:id="615412481">
          <w:marLeft w:val="0"/>
          <w:marRight w:val="0"/>
          <w:marTop w:val="0"/>
          <w:marBottom w:val="0"/>
          <w:divBdr>
            <w:top w:val="none" w:sz="0" w:space="0" w:color="auto"/>
            <w:left w:val="none" w:sz="0" w:space="0" w:color="auto"/>
            <w:bottom w:val="none" w:sz="0" w:space="0" w:color="auto"/>
            <w:right w:val="none" w:sz="0" w:space="0" w:color="auto"/>
          </w:divBdr>
        </w:div>
        <w:div w:id="526677646">
          <w:marLeft w:val="0"/>
          <w:marRight w:val="0"/>
          <w:marTop w:val="0"/>
          <w:marBottom w:val="0"/>
          <w:divBdr>
            <w:top w:val="none" w:sz="0" w:space="0" w:color="auto"/>
            <w:left w:val="none" w:sz="0" w:space="0" w:color="auto"/>
            <w:bottom w:val="none" w:sz="0" w:space="0" w:color="auto"/>
            <w:right w:val="none" w:sz="0" w:space="0" w:color="auto"/>
          </w:divBdr>
        </w:div>
        <w:div w:id="1271667804">
          <w:marLeft w:val="0"/>
          <w:marRight w:val="0"/>
          <w:marTop w:val="0"/>
          <w:marBottom w:val="0"/>
          <w:divBdr>
            <w:top w:val="none" w:sz="0" w:space="0" w:color="auto"/>
            <w:left w:val="none" w:sz="0" w:space="0" w:color="auto"/>
            <w:bottom w:val="none" w:sz="0" w:space="0" w:color="auto"/>
            <w:right w:val="none" w:sz="0" w:space="0" w:color="auto"/>
          </w:divBdr>
        </w:div>
        <w:div w:id="51586112">
          <w:marLeft w:val="0"/>
          <w:marRight w:val="0"/>
          <w:marTop w:val="0"/>
          <w:marBottom w:val="0"/>
          <w:divBdr>
            <w:top w:val="none" w:sz="0" w:space="0" w:color="auto"/>
            <w:left w:val="none" w:sz="0" w:space="0" w:color="auto"/>
            <w:bottom w:val="none" w:sz="0" w:space="0" w:color="auto"/>
            <w:right w:val="none" w:sz="0" w:space="0" w:color="auto"/>
          </w:divBdr>
        </w:div>
        <w:div w:id="1027366313">
          <w:marLeft w:val="0"/>
          <w:marRight w:val="0"/>
          <w:marTop w:val="0"/>
          <w:marBottom w:val="0"/>
          <w:divBdr>
            <w:top w:val="none" w:sz="0" w:space="0" w:color="auto"/>
            <w:left w:val="none" w:sz="0" w:space="0" w:color="auto"/>
            <w:bottom w:val="none" w:sz="0" w:space="0" w:color="auto"/>
            <w:right w:val="none" w:sz="0" w:space="0" w:color="auto"/>
          </w:divBdr>
        </w:div>
        <w:div w:id="1162820951">
          <w:marLeft w:val="0"/>
          <w:marRight w:val="0"/>
          <w:marTop w:val="0"/>
          <w:marBottom w:val="0"/>
          <w:divBdr>
            <w:top w:val="none" w:sz="0" w:space="0" w:color="auto"/>
            <w:left w:val="none" w:sz="0" w:space="0" w:color="auto"/>
            <w:bottom w:val="none" w:sz="0" w:space="0" w:color="auto"/>
            <w:right w:val="none" w:sz="0" w:space="0" w:color="auto"/>
          </w:divBdr>
        </w:div>
        <w:div w:id="1411854449">
          <w:marLeft w:val="0"/>
          <w:marRight w:val="0"/>
          <w:marTop w:val="0"/>
          <w:marBottom w:val="0"/>
          <w:divBdr>
            <w:top w:val="none" w:sz="0" w:space="0" w:color="auto"/>
            <w:left w:val="none" w:sz="0" w:space="0" w:color="auto"/>
            <w:bottom w:val="none" w:sz="0" w:space="0" w:color="auto"/>
            <w:right w:val="none" w:sz="0" w:space="0" w:color="auto"/>
          </w:divBdr>
        </w:div>
        <w:div w:id="35007367">
          <w:marLeft w:val="0"/>
          <w:marRight w:val="0"/>
          <w:marTop w:val="0"/>
          <w:marBottom w:val="0"/>
          <w:divBdr>
            <w:top w:val="none" w:sz="0" w:space="0" w:color="auto"/>
            <w:left w:val="none" w:sz="0" w:space="0" w:color="auto"/>
            <w:bottom w:val="none" w:sz="0" w:space="0" w:color="auto"/>
            <w:right w:val="none" w:sz="0" w:space="0" w:color="auto"/>
          </w:divBdr>
        </w:div>
        <w:div w:id="1614895468">
          <w:marLeft w:val="0"/>
          <w:marRight w:val="0"/>
          <w:marTop w:val="0"/>
          <w:marBottom w:val="0"/>
          <w:divBdr>
            <w:top w:val="none" w:sz="0" w:space="0" w:color="auto"/>
            <w:left w:val="none" w:sz="0" w:space="0" w:color="auto"/>
            <w:bottom w:val="none" w:sz="0" w:space="0" w:color="auto"/>
            <w:right w:val="none" w:sz="0" w:space="0" w:color="auto"/>
          </w:divBdr>
        </w:div>
        <w:div w:id="791246709">
          <w:marLeft w:val="0"/>
          <w:marRight w:val="0"/>
          <w:marTop w:val="0"/>
          <w:marBottom w:val="0"/>
          <w:divBdr>
            <w:top w:val="none" w:sz="0" w:space="0" w:color="auto"/>
            <w:left w:val="none" w:sz="0" w:space="0" w:color="auto"/>
            <w:bottom w:val="none" w:sz="0" w:space="0" w:color="auto"/>
            <w:right w:val="none" w:sz="0" w:space="0" w:color="auto"/>
          </w:divBdr>
        </w:div>
        <w:div w:id="1843886597">
          <w:marLeft w:val="0"/>
          <w:marRight w:val="0"/>
          <w:marTop w:val="0"/>
          <w:marBottom w:val="0"/>
          <w:divBdr>
            <w:top w:val="none" w:sz="0" w:space="0" w:color="auto"/>
            <w:left w:val="none" w:sz="0" w:space="0" w:color="auto"/>
            <w:bottom w:val="none" w:sz="0" w:space="0" w:color="auto"/>
            <w:right w:val="none" w:sz="0" w:space="0" w:color="auto"/>
          </w:divBdr>
        </w:div>
        <w:div w:id="753354609">
          <w:marLeft w:val="0"/>
          <w:marRight w:val="0"/>
          <w:marTop w:val="0"/>
          <w:marBottom w:val="0"/>
          <w:divBdr>
            <w:top w:val="none" w:sz="0" w:space="0" w:color="auto"/>
            <w:left w:val="none" w:sz="0" w:space="0" w:color="auto"/>
            <w:bottom w:val="none" w:sz="0" w:space="0" w:color="auto"/>
            <w:right w:val="none" w:sz="0" w:space="0" w:color="auto"/>
          </w:divBdr>
        </w:div>
        <w:div w:id="1587380178">
          <w:marLeft w:val="0"/>
          <w:marRight w:val="0"/>
          <w:marTop w:val="0"/>
          <w:marBottom w:val="0"/>
          <w:divBdr>
            <w:top w:val="none" w:sz="0" w:space="0" w:color="auto"/>
            <w:left w:val="none" w:sz="0" w:space="0" w:color="auto"/>
            <w:bottom w:val="none" w:sz="0" w:space="0" w:color="auto"/>
            <w:right w:val="none" w:sz="0" w:space="0" w:color="auto"/>
          </w:divBdr>
        </w:div>
        <w:div w:id="1189484611">
          <w:marLeft w:val="0"/>
          <w:marRight w:val="0"/>
          <w:marTop w:val="0"/>
          <w:marBottom w:val="0"/>
          <w:divBdr>
            <w:top w:val="none" w:sz="0" w:space="0" w:color="auto"/>
            <w:left w:val="none" w:sz="0" w:space="0" w:color="auto"/>
            <w:bottom w:val="none" w:sz="0" w:space="0" w:color="auto"/>
            <w:right w:val="none" w:sz="0" w:space="0" w:color="auto"/>
          </w:divBdr>
        </w:div>
        <w:div w:id="1521355452">
          <w:marLeft w:val="0"/>
          <w:marRight w:val="0"/>
          <w:marTop w:val="0"/>
          <w:marBottom w:val="0"/>
          <w:divBdr>
            <w:top w:val="none" w:sz="0" w:space="0" w:color="auto"/>
            <w:left w:val="none" w:sz="0" w:space="0" w:color="auto"/>
            <w:bottom w:val="none" w:sz="0" w:space="0" w:color="auto"/>
            <w:right w:val="none" w:sz="0" w:space="0" w:color="auto"/>
          </w:divBdr>
        </w:div>
        <w:div w:id="1231845284">
          <w:marLeft w:val="0"/>
          <w:marRight w:val="0"/>
          <w:marTop w:val="0"/>
          <w:marBottom w:val="0"/>
          <w:divBdr>
            <w:top w:val="none" w:sz="0" w:space="0" w:color="auto"/>
            <w:left w:val="none" w:sz="0" w:space="0" w:color="auto"/>
            <w:bottom w:val="none" w:sz="0" w:space="0" w:color="auto"/>
            <w:right w:val="none" w:sz="0" w:space="0" w:color="auto"/>
          </w:divBdr>
        </w:div>
        <w:div w:id="95714344">
          <w:marLeft w:val="0"/>
          <w:marRight w:val="0"/>
          <w:marTop w:val="0"/>
          <w:marBottom w:val="0"/>
          <w:divBdr>
            <w:top w:val="none" w:sz="0" w:space="0" w:color="auto"/>
            <w:left w:val="none" w:sz="0" w:space="0" w:color="auto"/>
            <w:bottom w:val="none" w:sz="0" w:space="0" w:color="auto"/>
            <w:right w:val="none" w:sz="0" w:space="0" w:color="auto"/>
          </w:divBdr>
        </w:div>
        <w:div w:id="622886120">
          <w:marLeft w:val="0"/>
          <w:marRight w:val="0"/>
          <w:marTop w:val="0"/>
          <w:marBottom w:val="0"/>
          <w:divBdr>
            <w:top w:val="none" w:sz="0" w:space="0" w:color="auto"/>
            <w:left w:val="none" w:sz="0" w:space="0" w:color="auto"/>
            <w:bottom w:val="none" w:sz="0" w:space="0" w:color="auto"/>
            <w:right w:val="none" w:sz="0" w:space="0" w:color="auto"/>
          </w:divBdr>
        </w:div>
        <w:div w:id="2125540262">
          <w:marLeft w:val="0"/>
          <w:marRight w:val="0"/>
          <w:marTop w:val="0"/>
          <w:marBottom w:val="0"/>
          <w:divBdr>
            <w:top w:val="none" w:sz="0" w:space="0" w:color="auto"/>
            <w:left w:val="none" w:sz="0" w:space="0" w:color="auto"/>
            <w:bottom w:val="none" w:sz="0" w:space="0" w:color="auto"/>
            <w:right w:val="none" w:sz="0" w:space="0" w:color="auto"/>
          </w:divBdr>
        </w:div>
        <w:div w:id="205920439">
          <w:marLeft w:val="0"/>
          <w:marRight w:val="0"/>
          <w:marTop w:val="0"/>
          <w:marBottom w:val="0"/>
          <w:divBdr>
            <w:top w:val="none" w:sz="0" w:space="0" w:color="auto"/>
            <w:left w:val="none" w:sz="0" w:space="0" w:color="auto"/>
            <w:bottom w:val="none" w:sz="0" w:space="0" w:color="auto"/>
            <w:right w:val="none" w:sz="0" w:space="0" w:color="auto"/>
          </w:divBdr>
        </w:div>
        <w:div w:id="870071722">
          <w:marLeft w:val="0"/>
          <w:marRight w:val="0"/>
          <w:marTop w:val="0"/>
          <w:marBottom w:val="0"/>
          <w:divBdr>
            <w:top w:val="none" w:sz="0" w:space="0" w:color="auto"/>
            <w:left w:val="none" w:sz="0" w:space="0" w:color="auto"/>
            <w:bottom w:val="none" w:sz="0" w:space="0" w:color="auto"/>
            <w:right w:val="none" w:sz="0" w:space="0" w:color="auto"/>
          </w:divBdr>
        </w:div>
        <w:div w:id="735204356">
          <w:marLeft w:val="0"/>
          <w:marRight w:val="0"/>
          <w:marTop w:val="0"/>
          <w:marBottom w:val="0"/>
          <w:divBdr>
            <w:top w:val="none" w:sz="0" w:space="0" w:color="auto"/>
            <w:left w:val="none" w:sz="0" w:space="0" w:color="auto"/>
            <w:bottom w:val="none" w:sz="0" w:space="0" w:color="auto"/>
            <w:right w:val="none" w:sz="0" w:space="0" w:color="auto"/>
          </w:divBdr>
        </w:div>
        <w:div w:id="1145004700">
          <w:marLeft w:val="0"/>
          <w:marRight w:val="0"/>
          <w:marTop w:val="0"/>
          <w:marBottom w:val="0"/>
          <w:divBdr>
            <w:top w:val="none" w:sz="0" w:space="0" w:color="auto"/>
            <w:left w:val="none" w:sz="0" w:space="0" w:color="auto"/>
            <w:bottom w:val="none" w:sz="0" w:space="0" w:color="auto"/>
            <w:right w:val="none" w:sz="0" w:space="0" w:color="auto"/>
          </w:divBdr>
        </w:div>
        <w:div w:id="661087673">
          <w:marLeft w:val="0"/>
          <w:marRight w:val="0"/>
          <w:marTop w:val="0"/>
          <w:marBottom w:val="0"/>
          <w:divBdr>
            <w:top w:val="none" w:sz="0" w:space="0" w:color="auto"/>
            <w:left w:val="none" w:sz="0" w:space="0" w:color="auto"/>
            <w:bottom w:val="none" w:sz="0" w:space="0" w:color="auto"/>
            <w:right w:val="none" w:sz="0" w:space="0" w:color="auto"/>
          </w:divBdr>
        </w:div>
        <w:div w:id="144277178">
          <w:marLeft w:val="0"/>
          <w:marRight w:val="0"/>
          <w:marTop w:val="0"/>
          <w:marBottom w:val="0"/>
          <w:divBdr>
            <w:top w:val="none" w:sz="0" w:space="0" w:color="auto"/>
            <w:left w:val="none" w:sz="0" w:space="0" w:color="auto"/>
            <w:bottom w:val="none" w:sz="0" w:space="0" w:color="auto"/>
            <w:right w:val="none" w:sz="0" w:space="0" w:color="auto"/>
          </w:divBdr>
        </w:div>
        <w:div w:id="1407651615">
          <w:marLeft w:val="0"/>
          <w:marRight w:val="0"/>
          <w:marTop w:val="0"/>
          <w:marBottom w:val="0"/>
          <w:divBdr>
            <w:top w:val="none" w:sz="0" w:space="0" w:color="auto"/>
            <w:left w:val="none" w:sz="0" w:space="0" w:color="auto"/>
            <w:bottom w:val="none" w:sz="0" w:space="0" w:color="auto"/>
            <w:right w:val="none" w:sz="0" w:space="0" w:color="auto"/>
          </w:divBdr>
        </w:div>
        <w:div w:id="847252702">
          <w:marLeft w:val="0"/>
          <w:marRight w:val="0"/>
          <w:marTop w:val="0"/>
          <w:marBottom w:val="0"/>
          <w:divBdr>
            <w:top w:val="none" w:sz="0" w:space="0" w:color="auto"/>
            <w:left w:val="none" w:sz="0" w:space="0" w:color="auto"/>
            <w:bottom w:val="none" w:sz="0" w:space="0" w:color="auto"/>
            <w:right w:val="none" w:sz="0" w:space="0" w:color="auto"/>
          </w:divBdr>
        </w:div>
        <w:div w:id="747993413">
          <w:marLeft w:val="0"/>
          <w:marRight w:val="0"/>
          <w:marTop w:val="0"/>
          <w:marBottom w:val="0"/>
          <w:divBdr>
            <w:top w:val="none" w:sz="0" w:space="0" w:color="auto"/>
            <w:left w:val="none" w:sz="0" w:space="0" w:color="auto"/>
            <w:bottom w:val="none" w:sz="0" w:space="0" w:color="auto"/>
            <w:right w:val="none" w:sz="0" w:space="0" w:color="auto"/>
          </w:divBdr>
        </w:div>
        <w:div w:id="2023312685">
          <w:marLeft w:val="0"/>
          <w:marRight w:val="0"/>
          <w:marTop w:val="0"/>
          <w:marBottom w:val="0"/>
          <w:divBdr>
            <w:top w:val="none" w:sz="0" w:space="0" w:color="auto"/>
            <w:left w:val="none" w:sz="0" w:space="0" w:color="auto"/>
            <w:bottom w:val="none" w:sz="0" w:space="0" w:color="auto"/>
            <w:right w:val="none" w:sz="0" w:space="0" w:color="auto"/>
          </w:divBdr>
        </w:div>
        <w:div w:id="1643265554">
          <w:marLeft w:val="0"/>
          <w:marRight w:val="0"/>
          <w:marTop w:val="0"/>
          <w:marBottom w:val="0"/>
          <w:divBdr>
            <w:top w:val="none" w:sz="0" w:space="0" w:color="auto"/>
            <w:left w:val="none" w:sz="0" w:space="0" w:color="auto"/>
            <w:bottom w:val="none" w:sz="0" w:space="0" w:color="auto"/>
            <w:right w:val="none" w:sz="0" w:space="0" w:color="auto"/>
          </w:divBdr>
        </w:div>
        <w:div w:id="1155954157">
          <w:marLeft w:val="0"/>
          <w:marRight w:val="0"/>
          <w:marTop w:val="0"/>
          <w:marBottom w:val="0"/>
          <w:divBdr>
            <w:top w:val="none" w:sz="0" w:space="0" w:color="auto"/>
            <w:left w:val="none" w:sz="0" w:space="0" w:color="auto"/>
            <w:bottom w:val="none" w:sz="0" w:space="0" w:color="auto"/>
            <w:right w:val="none" w:sz="0" w:space="0" w:color="auto"/>
          </w:divBdr>
        </w:div>
        <w:div w:id="991254701">
          <w:marLeft w:val="0"/>
          <w:marRight w:val="0"/>
          <w:marTop w:val="0"/>
          <w:marBottom w:val="0"/>
          <w:divBdr>
            <w:top w:val="none" w:sz="0" w:space="0" w:color="auto"/>
            <w:left w:val="none" w:sz="0" w:space="0" w:color="auto"/>
            <w:bottom w:val="none" w:sz="0" w:space="0" w:color="auto"/>
            <w:right w:val="none" w:sz="0" w:space="0" w:color="auto"/>
          </w:divBdr>
        </w:div>
        <w:div w:id="340008491">
          <w:marLeft w:val="0"/>
          <w:marRight w:val="0"/>
          <w:marTop w:val="0"/>
          <w:marBottom w:val="0"/>
          <w:divBdr>
            <w:top w:val="none" w:sz="0" w:space="0" w:color="auto"/>
            <w:left w:val="none" w:sz="0" w:space="0" w:color="auto"/>
            <w:bottom w:val="none" w:sz="0" w:space="0" w:color="auto"/>
            <w:right w:val="none" w:sz="0" w:space="0" w:color="auto"/>
          </w:divBdr>
        </w:div>
        <w:div w:id="1441098094">
          <w:marLeft w:val="0"/>
          <w:marRight w:val="0"/>
          <w:marTop w:val="0"/>
          <w:marBottom w:val="0"/>
          <w:divBdr>
            <w:top w:val="none" w:sz="0" w:space="0" w:color="auto"/>
            <w:left w:val="none" w:sz="0" w:space="0" w:color="auto"/>
            <w:bottom w:val="none" w:sz="0" w:space="0" w:color="auto"/>
            <w:right w:val="none" w:sz="0" w:space="0" w:color="auto"/>
          </w:divBdr>
        </w:div>
        <w:div w:id="1088621093">
          <w:marLeft w:val="0"/>
          <w:marRight w:val="0"/>
          <w:marTop w:val="0"/>
          <w:marBottom w:val="0"/>
          <w:divBdr>
            <w:top w:val="none" w:sz="0" w:space="0" w:color="auto"/>
            <w:left w:val="none" w:sz="0" w:space="0" w:color="auto"/>
            <w:bottom w:val="none" w:sz="0" w:space="0" w:color="auto"/>
            <w:right w:val="none" w:sz="0" w:space="0" w:color="auto"/>
          </w:divBdr>
        </w:div>
        <w:div w:id="1073166789">
          <w:marLeft w:val="0"/>
          <w:marRight w:val="0"/>
          <w:marTop w:val="0"/>
          <w:marBottom w:val="0"/>
          <w:divBdr>
            <w:top w:val="none" w:sz="0" w:space="0" w:color="auto"/>
            <w:left w:val="none" w:sz="0" w:space="0" w:color="auto"/>
            <w:bottom w:val="none" w:sz="0" w:space="0" w:color="auto"/>
            <w:right w:val="none" w:sz="0" w:space="0" w:color="auto"/>
          </w:divBdr>
        </w:div>
        <w:div w:id="1318417583">
          <w:marLeft w:val="0"/>
          <w:marRight w:val="0"/>
          <w:marTop w:val="0"/>
          <w:marBottom w:val="0"/>
          <w:divBdr>
            <w:top w:val="none" w:sz="0" w:space="0" w:color="auto"/>
            <w:left w:val="none" w:sz="0" w:space="0" w:color="auto"/>
            <w:bottom w:val="none" w:sz="0" w:space="0" w:color="auto"/>
            <w:right w:val="none" w:sz="0" w:space="0" w:color="auto"/>
          </w:divBdr>
        </w:div>
        <w:div w:id="274096181">
          <w:marLeft w:val="0"/>
          <w:marRight w:val="0"/>
          <w:marTop w:val="0"/>
          <w:marBottom w:val="0"/>
          <w:divBdr>
            <w:top w:val="none" w:sz="0" w:space="0" w:color="auto"/>
            <w:left w:val="none" w:sz="0" w:space="0" w:color="auto"/>
            <w:bottom w:val="none" w:sz="0" w:space="0" w:color="auto"/>
            <w:right w:val="none" w:sz="0" w:space="0" w:color="auto"/>
          </w:divBdr>
        </w:div>
        <w:div w:id="2068213451">
          <w:marLeft w:val="0"/>
          <w:marRight w:val="0"/>
          <w:marTop w:val="0"/>
          <w:marBottom w:val="0"/>
          <w:divBdr>
            <w:top w:val="none" w:sz="0" w:space="0" w:color="auto"/>
            <w:left w:val="none" w:sz="0" w:space="0" w:color="auto"/>
            <w:bottom w:val="none" w:sz="0" w:space="0" w:color="auto"/>
            <w:right w:val="none" w:sz="0" w:space="0" w:color="auto"/>
          </w:divBdr>
        </w:div>
        <w:div w:id="2064791308">
          <w:marLeft w:val="0"/>
          <w:marRight w:val="0"/>
          <w:marTop w:val="0"/>
          <w:marBottom w:val="0"/>
          <w:divBdr>
            <w:top w:val="none" w:sz="0" w:space="0" w:color="auto"/>
            <w:left w:val="none" w:sz="0" w:space="0" w:color="auto"/>
            <w:bottom w:val="none" w:sz="0" w:space="0" w:color="auto"/>
            <w:right w:val="none" w:sz="0" w:space="0" w:color="auto"/>
          </w:divBdr>
        </w:div>
        <w:div w:id="1408455283">
          <w:marLeft w:val="0"/>
          <w:marRight w:val="0"/>
          <w:marTop w:val="0"/>
          <w:marBottom w:val="0"/>
          <w:divBdr>
            <w:top w:val="none" w:sz="0" w:space="0" w:color="auto"/>
            <w:left w:val="none" w:sz="0" w:space="0" w:color="auto"/>
            <w:bottom w:val="none" w:sz="0" w:space="0" w:color="auto"/>
            <w:right w:val="none" w:sz="0" w:space="0" w:color="auto"/>
          </w:divBdr>
        </w:div>
        <w:div w:id="732504344">
          <w:marLeft w:val="0"/>
          <w:marRight w:val="0"/>
          <w:marTop w:val="0"/>
          <w:marBottom w:val="0"/>
          <w:divBdr>
            <w:top w:val="none" w:sz="0" w:space="0" w:color="auto"/>
            <w:left w:val="none" w:sz="0" w:space="0" w:color="auto"/>
            <w:bottom w:val="none" w:sz="0" w:space="0" w:color="auto"/>
            <w:right w:val="none" w:sz="0" w:space="0" w:color="auto"/>
          </w:divBdr>
        </w:div>
        <w:div w:id="846406547">
          <w:marLeft w:val="0"/>
          <w:marRight w:val="0"/>
          <w:marTop w:val="0"/>
          <w:marBottom w:val="0"/>
          <w:divBdr>
            <w:top w:val="none" w:sz="0" w:space="0" w:color="auto"/>
            <w:left w:val="none" w:sz="0" w:space="0" w:color="auto"/>
            <w:bottom w:val="none" w:sz="0" w:space="0" w:color="auto"/>
            <w:right w:val="none" w:sz="0" w:space="0" w:color="auto"/>
          </w:divBdr>
        </w:div>
        <w:div w:id="1578980617">
          <w:marLeft w:val="0"/>
          <w:marRight w:val="0"/>
          <w:marTop w:val="0"/>
          <w:marBottom w:val="0"/>
          <w:divBdr>
            <w:top w:val="none" w:sz="0" w:space="0" w:color="auto"/>
            <w:left w:val="none" w:sz="0" w:space="0" w:color="auto"/>
            <w:bottom w:val="none" w:sz="0" w:space="0" w:color="auto"/>
            <w:right w:val="none" w:sz="0" w:space="0" w:color="auto"/>
          </w:divBdr>
        </w:div>
        <w:div w:id="1319335395">
          <w:marLeft w:val="0"/>
          <w:marRight w:val="0"/>
          <w:marTop w:val="0"/>
          <w:marBottom w:val="0"/>
          <w:divBdr>
            <w:top w:val="none" w:sz="0" w:space="0" w:color="auto"/>
            <w:left w:val="none" w:sz="0" w:space="0" w:color="auto"/>
            <w:bottom w:val="none" w:sz="0" w:space="0" w:color="auto"/>
            <w:right w:val="none" w:sz="0" w:space="0" w:color="auto"/>
          </w:divBdr>
        </w:div>
        <w:div w:id="853154115">
          <w:marLeft w:val="0"/>
          <w:marRight w:val="0"/>
          <w:marTop w:val="0"/>
          <w:marBottom w:val="0"/>
          <w:divBdr>
            <w:top w:val="none" w:sz="0" w:space="0" w:color="auto"/>
            <w:left w:val="none" w:sz="0" w:space="0" w:color="auto"/>
            <w:bottom w:val="none" w:sz="0" w:space="0" w:color="auto"/>
            <w:right w:val="none" w:sz="0" w:space="0" w:color="auto"/>
          </w:divBdr>
        </w:div>
        <w:div w:id="623000608">
          <w:marLeft w:val="0"/>
          <w:marRight w:val="0"/>
          <w:marTop w:val="0"/>
          <w:marBottom w:val="0"/>
          <w:divBdr>
            <w:top w:val="none" w:sz="0" w:space="0" w:color="auto"/>
            <w:left w:val="none" w:sz="0" w:space="0" w:color="auto"/>
            <w:bottom w:val="none" w:sz="0" w:space="0" w:color="auto"/>
            <w:right w:val="none" w:sz="0" w:space="0" w:color="auto"/>
          </w:divBdr>
        </w:div>
        <w:div w:id="874007236">
          <w:marLeft w:val="0"/>
          <w:marRight w:val="0"/>
          <w:marTop w:val="0"/>
          <w:marBottom w:val="0"/>
          <w:divBdr>
            <w:top w:val="none" w:sz="0" w:space="0" w:color="auto"/>
            <w:left w:val="none" w:sz="0" w:space="0" w:color="auto"/>
            <w:bottom w:val="none" w:sz="0" w:space="0" w:color="auto"/>
            <w:right w:val="none" w:sz="0" w:space="0" w:color="auto"/>
          </w:divBdr>
        </w:div>
        <w:div w:id="1648895110">
          <w:marLeft w:val="0"/>
          <w:marRight w:val="0"/>
          <w:marTop w:val="0"/>
          <w:marBottom w:val="0"/>
          <w:divBdr>
            <w:top w:val="none" w:sz="0" w:space="0" w:color="auto"/>
            <w:left w:val="none" w:sz="0" w:space="0" w:color="auto"/>
            <w:bottom w:val="none" w:sz="0" w:space="0" w:color="auto"/>
            <w:right w:val="none" w:sz="0" w:space="0" w:color="auto"/>
          </w:divBdr>
        </w:div>
        <w:div w:id="1038623453">
          <w:marLeft w:val="0"/>
          <w:marRight w:val="0"/>
          <w:marTop w:val="0"/>
          <w:marBottom w:val="0"/>
          <w:divBdr>
            <w:top w:val="none" w:sz="0" w:space="0" w:color="auto"/>
            <w:left w:val="none" w:sz="0" w:space="0" w:color="auto"/>
            <w:bottom w:val="none" w:sz="0" w:space="0" w:color="auto"/>
            <w:right w:val="none" w:sz="0" w:space="0" w:color="auto"/>
          </w:divBdr>
        </w:div>
        <w:div w:id="165629459">
          <w:marLeft w:val="0"/>
          <w:marRight w:val="0"/>
          <w:marTop w:val="0"/>
          <w:marBottom w:val="0"/>
          <w:divBdr>
            <w:top w:val="none" w:sz="0" w:space="0" w:color="auto"/>
            <w:left w:val="none" w:sz="0" w:space="0" w:color="auto"/>
            <w:bottom w:val="none" w:sz="0" w:space="0" w:color="auto"/>
            <w:right w:val="none" w:sz="0" w:space="0" w:color="auto"/>
          </w:divBdr>
        </w:div>
        <w:div w:id="1362320955">
          <w:marLeft w:val="0"/>
          <w:marRight w:val="0"/>
          <w:marTop w:val="0"/>
          <w:marBottom w:val="0"/>
          <w:divBdr>
            <w:top w:val="none" w:sz="0" w:space="0" w:color="auto"/>
            <w:left w:val="none" w:sz="0" w:space="0" w:color="auto"/>
            <w:bottom w:val="none" w:sz="0" w:space="0" w:color="auto"/>
            <w:right w:val="none" w:sz="0" w:space="0" w:color="auto"/>
          </w:divBdr>
        </w:div>
        <w:div w:id="431751175">
          <w:marLeft w:val="0"/>
          <w:marRight w:val="0"/>
          <w:marTop w:val="0"/>
          <w:marBottom w:val="0"/>
          <w:divBdr>
            <w:top w:val="none" w:sz="0" w:space="0" w:color="auto"/>
            <w:left w:val="none" w:sz="0" w:space="0" w:color="auto"/>
            <w:bottom w:val="none" w:sz="0" w:space="0" w:color="auto"/>
            <w:right w:val="none" w:sz="0" w:space="0" w:color="auto"/>
          </w:divBdr>
        </w:div>
        <w:div w:id="544607763">
          <w:marLeft w:val="0"/>
          <w:marRight w:val="0"/>
          <w:marTop w:val="0"/>
          <w:marBottom w:val="0"/>
          <w:divBdr>
            <w:top w:val="none" w:sz="0" w:space="0" w:color="auto"/>
            <w:left w:val="none" w:sz="0" w:space="0" w:color="auto"/>
            <w:bottom w:val="none" w:sz="0" w:space="0" w:color="auto"/>
            <w:right w:val="none" w:sz="0" w:space="0" w:color="auto"/>
          </w:divBdr>
        </w:div>
        <w:div w:id="2011060902">
          <w:marLeft w:val="0"/>
          <w:marRight w:val="0"/>
          <w:marTop w:val="0"/>
          <w:marBottom w:val="0"/>
          <w:divBdr>
            <w:top w:val="none" w:sz="0" w:space="0" w:color="auto"/>
            <w:left w:val="none" w:sz="0" w:space="0" w:color="auto"/>
            <w:bottom w:val="none" w:sz="0" w:space="0" w:color="auto"/>
            <w:right w:val="none" w:sz="0" w:space="0" w:color="auto"/>
          </w:divBdr>
        </w:div>
        <w:div w:id="741021673">
          <w:marLeft w:val="0"/>
          <w:marRight w:val="0"/>
          <w:marTop w:val="0"/>
          <w:marBottom w:val="0"/>
          <w:divBdr>
            <w:top w:val="none" w:sz="0" w:space="0" w:color="auto"/>
            <w:left w:val="none" w:sz="0" w:space="0" w:color="auto"/>
            <w:bottom w:val="none" w:sz="0" w:space="0" w:color="auto"/>
            <w:right w:val="none" w:sz="0" w:space="0" w:color="auto"/>
          </w:divBdr>
        </w:div>
        <w:div w:id="1705789561">
          <w:marLeft w:val="0"/>
          <w:marRight w:val="0"/>
          <w:marTop w:val="0"/>
          <w:marBottom w:val="0"/>
          <w:divBdr>
            <w:top w:val="none" w:sz="0" w:space="0" w:color="auto"/>
            <w:left w:val="none" w:sz="0" w:space="0" w:color="auto"/>
            <w:bottom w:val="none" w:sz="0" w:space="0" w:color="auto"/>
            <w:right w:val="none" w:sz="0" w:space="0" w:color="auto"/>
          </w:divBdr>
        </w:div>
        <w:div w:id="2028016406">
          <w:marLeft w:val="0"/>
          <w:marRight w:val="0"/>
          <w:marTop w:val="0"/>
          <w:marBottom w:val="0"/>
          <w:divBdr>
            <w:top w:val="none" w:sz="0" w:space="0" w:color="auto"/>
            <w:left w:val="none" w:sz="0" w:space="0" w:color="auto"/>
            <w:bottom w:val="none" w:sz="0" w:space="0" w:color="auto"/>
            <w:right w:val="none" w:sz="0" w:space="0" w:color="auto"/>
          </w:divBdr>
        </w:div>
        <w:div w:id="1091589546">
          <w:marLeft w:val="0"/>
          <w:marRight w:val="0"/>
          <w:marTop w:val="0"/>
          <w:marBottom w:val="0"/>
          <w:divBdr>
            <w:top w:val="none" w:sz="0" w:space="0" w:color="auto"/>
            <w:left w:val="none" w:sz="0" w:space="0" w:color="auto"/>
            <w:bottom w:val="none" w:sz="0" w:space="0" w:color="auto"/>
            <w:right w:val="none" w:sz="0" w:space="0" w:color="auto"/>
          </w:divBdr>
        </w:div>
        <w:div w:id="2030988342">
          <w:marLeft w:val="0"/>
          <w:marRight w:val="0"/>
          <w:marTop w:val="0"/>
          <w:marBottom w:val="0"/>
          <w:divBdr>
            <w:top w:val="none" w:sz="0" w:space="0" w:color="auto"/>
            <w:left w:val="none" w:sz="0" w:space="0" w:color="auto"/>
            <w:bottom w:val="none" w:sz="0" w:space="0" w:color="auto"/>
            <w:right w:val="none" w:sz="0" w:space="0" w:color="auto"/>
          </w:divBdr>
        </w:div>
        <w:div w:id="58674381">
          <w:marLeft w:val="0"/>
          <w:marRight w:val="0"/>
          <w:marTop w:val="0"/>
          <w:marBottom w:val="0"/>
          <w:divBdr>
            <w:top w:val="none" w:sz="0" w:space="0" w:color="auto"/>
            <w:left w:val="none" w:sz="0" w:space="0" w:color="auto"/>
            <w:bottom w:val="none" w:sz="0" w:space="0" w:color="auto"/>
            <w:right w:val="none" w:sz="0" w:space="0" w:color="auto"/>
          </w:divBdr>
        </w:div>
        <w:div w:id="1722168641">
          <w:marLeft w:val="0"/>
          <w:marRight w:val="0"/>
          <w:marTop w:val="0"/>
          <w:marBottom w:val="0"/>
          <w:divBdr>
            <w:top w:val="none" w:sz="0" w:space="0" w:color="auto"/>
            <w:left w:val="none" w:sz="0" w:space="0" w:color="auto"/>
            <w:bottom w:val="none" w:sz="0" w:space="0" w:color="auto"/>
            <w:right w:val="none" w:sz="0" w:space="0" w:color="auto"/>
          </w:divBdr>
        </w:div>
        <w:div w:id="574823374">
          <w:marLeft w:val="0"/>
          <w:marRight w:val="0"/>
          <w:marTop w:val="0"/>
          <w:marBottom w:val="0"/>
          <w:divBdr>
            <w:top w:val="none" w:sz="0" w:space="0" w:color="auto"/>
            <w:left w:val="none" w:sz="0" w:space="0" w:color="auto"/>
            <w:bottom w:val="none" w:sz="0" w:space="0" w:color="auto"/>
            <w:right w:val="none" w:sz="0" w:space="0" w:color="auto"/>
          </w:divBdr>
        </w:div>
        <w:div w:id="768354889">
          <w:marLeft w:val="0"/>
          <w:marRight w:val="0"/>
          <w:marTop w:val="0"/>
          <w:marBottom w:val="0"/>
          <w:divBdr>
            <w:top w:val="none" w:sz="0" w:space="0" w:color="auto"/>
            <w:left w:val="none" w:sz="0" w:space="0" w:color="auto"/>
            <w:bottom w:val="none" w:sz="0" w:space="0" w:color="auto"/>
            <w:right w:val="none" w:sz="0" w:space="0" w:color="auto"/>
          </w:divBdr>
        </w:div>
        <w:div w:id="908855080">
          <w:marLeft w:val="0"/>
          <w:marRight w:val="0"/>
          <w:marTop w:val="0"/>
          <w:marBottom w:val="0"/>
          <w:divBdr>
            <w:top w:val="none" w:sz="0" w:space="0" w:color="auto"/>
            <w:left w:val="none" w:sz="0" w:space="0" w:color="auto"/>
            <w:bottom w:val="none" w:sz="0" w:space="0" w:color="auto"/>
            <w:right w:val="none" w:sz="0" w:space="0" w:color="auto"/>
          </w:divBdr>
        </w:div>
        <w:div w:id="140660258">
          <w:marLeft w:val="0"/>
          <w:marRight w:val="0"/>
          <w:marTop w:val="0"/>
          <w:marBottom w:val="0"/>
          <w:divBdr>
            <w:top w:val="none" w:sz="0" w:space="0" w:color="auto"/>
            <w:left w:val="none" w:sz="0" w:space="0" w:color="auto"/>
            <w:bottom w:val="none" w:sz="0" w:space="0" w:color="auto"/>
            <w:right w:val="none" w:sz="0" w:space="0" w:color="auto"/>
          </w:divBdr>
        </w:div>
        <w:div w:id="454833832">
          <w:marLeft w:val="0"/>
          <w:marRight w:val="0"/>
          <w:marTop w:val="0"/>
          <w:marBottom w:val="0"/>
          <w:divBdr>
            <w:top w:val="none" w:sz="0" w:space="0" w:color="auto"/>
            <w:left w:val="none" w:sz="0" w:space="0" w:color="auto"/>
            <w:bottom w:val="none" w:sz="0" w:space="0" w:color="auto"/>
            <w:right w:val="none" w:sz="0" w:space="0" w:color="auto"/>
          </w:divBdr>
        </w:div>
        <w:div w:id="1945454144">
          <w:marLeft w:val="0"/>
          <w:marRight w:val="0"/>
          <w:marTop w:val="0"/>
          <w:marBottom w:val="0"/>
          <w:divBdr>
            <w:top w:val="none" w:sz="0" w:space="0" w:color="auto"/>
            <w:left w:val="none" w:sz="0" w:space="0" w:color="auto"/>
            <w:bottom w:val="none" w:sz="0" w:space="0" w:color="auto"/>
            <w:right w:val="none" w:sz="0" w:space="0" w:color="auto"/>
          </w:divBdr>
        </w:div>
        <w:div w:id="843784325">
          <w:marLeft w:val="0"/>
          <w:marRight w:val="0"/>
          <w:marTop w:val="0"/>
          <w:marBottom w:val="0"/>
          <w:divBdr>
            <w:top w:val="none" w:sz="0" w:space="0" w:color="auto"/>
            <w:left w:val="none" w:sz="0" w:space="0" w:color="auto"/>
            <w:bottom w:val="none" w:sz="0" w:space="0" w:color="auto"/>
            <w:right w:val="none" w:sz="0" w:space="0" w:color="auto"/>
          </w:divBdr>
        </w:div>
        <w:div w:id="416512414">
          <w:marLeft w:val="0"/>
          <w:marRight w:val="0"/>
          <w:marTop w:val="0"/>
          <w:marBottom w:val="0"/>
          <w:divBdr>
            <w:top w:val="none" w:sz="0" w:space="0" w:color="auto"/>
            <w:left w:val="none" w:sz="0" w:space="0" w:color="auto"/>
            <w:bottom w:val="none" w:sz="0" w:space="0" w:color="auto"/>
            <w:right w:val="none" w:sz="0" w:space="0" w:color="auto"/>
          </w:divBdr>
        </w:div>
        <w:div w:id="1575966662">
          <w:marLeft w:val="0"/>
          <w:marRight w:val="0"/>
          <w:marTop w:val="0"/>
          <w:marBottom w:val="0"/>
          <w:divBdr>
            <w:top w:val="none" w:sz="0" w:space="0" w:color="auto"/>
            <w:left w:val="none" w:sz="0" w:space="0" w:color="auto"/>
            <w:bottom w:val="none" w:sz="0" w:space="0" w:color="auto"/>
            <w:right w:val="none" w:sz="0" w:space="0" w:color="auto"/>
          </w:divBdr>
        </w:div>
        <w:div w:id="1911497519">
          <w:marLeft w:val="0"/>
          <w:marRight w:val="0"/>
          <w:marTop w:val="0"/>
          <w:marBottom w:val="0"/>
          <w:divBdr>
            <w:top w:val="none" w:sz="0" w:space="0" w:color="auto"/>
            <w:left w:val="none" w:sz="0" w:space="0" w:color="auto"/>
            <w:bottom w:val="none" w:sz="0" w:space="0" w:color="auto"/>
            <w:right w:val="none" w:sz="0" w:space="0" w:color="auto"/>
          </w:divBdr>
        </w:div>
        <w:div w:id="1317491459">
          <w:marLeft w:val="0"/>
          <w:marRight w:val="0"/>
          <w:marTop w:val="0"/>
          <w:marBottom w:val="0"/>
          <w:divBdr>
            <w:top w:val="none" w:sz="0" w:space="0" w:color="auto"/>
            <w:left w:val="none" w:sz="0" w:space="0" w:color="auto"/>
            <w:bottom w:val="none" w:sz="0" w:space="0" w:color="auto"/>
            <w:right w:val="none" w:sz="0" w:space="0" w:color="auto"/>
          </w:divBdr>
        </w:div>
        <w:div w:id="1153061601">
          <w:marLeft w:val="0"/>
          <w:marRight w:val="0"/>
          <w:marTop w:val="0"/>
          <w:marBottom w:val="0"/>
          <w:divBdr>
            <w:top w:val="none" w:sz="0" w:space="0" w:color="auto"/>
            <w:left w:val="none" w:sz="0" w:space="0" w:color="auto"/>
            <w:bottom w:val="none" w:sz="0" w:space="0" w:color="auto"/>
            <w:right w:val="none" w:sz="0" w:space="0" w:color="auto"/>
          </w:divBdr>
        </w:div>
        <w:div w:id="811366327">
          <w:marLeft w:val="0"/>
          <w:marRight w:val="0"/>
          <w:marTop w:val="0"/>
          <w:marBottom w:val="0"/>
          <w:divBdr>
            <w:top w:val="none" w:sz="0" w:space="0" w:color="auto"/>
            <w:left w:val="none" w:sz="0" w:space="0" w:color="auto"/>
            <w:bottom w:val="none" w:sz="0" w:space="0" w:color="auto"/>
            <w:right w:val="none" w:sz="0" w:space="0" w:color="auto"/>
          </w:divBdr>
        </w:div>
        <w:div w:id="1625036587">
          <w:marLeft w:val="0"/>
          <w:marRight w:val="0"/>
          <w:marTop w:val="0"/>
          <w:marBottom w:val="0"/>
          <w:divBdr>
            <w:top w:val="none" w:sz="0" w:space="0" w:color="auto"/>
            <w:left w:val="none" w:sz="0" w:space="0" w:color="auto"/>
            <w:bottom w:val="none" w:sz="0" w:space="0" w:color="auto"/>
            <w:right w:val="none" w:sz="0" w:space="0" w:color="auto"/>
          </w:divBdr>
        </w:div>
        <w:div w:id="1808163730">
          <w:marLeft w:val="0"/>
          <w:marRight w:val="0"/>
          <w:marTop w:val="0"/>
          <w:marBottom w:val="0"/>
          <w:divBdr>
            <w:top w:val="none" w:sz="0" w:space="0" w:color="auto"/>
            <w:left w:val="none" w:sz="0" w:space="0" w:color="auto"/>
            <w:bottom w:val="none" w:sz="0" w:space="0" w:color="auto"/>
            <w:right w:val="none" w:sz="0" w:space="0" w:color="auto"/>
          </w:divBdr>
        </w:div>
        <w:div w:id="54857116">
          <w:marLeft w:val="0"/>
          <w:marRight w:val="0"/>
          <w:marTop w:val="0"/>
          <w:marBottom w:val="0"/>
          <w:divBdr>
            <w:top w:val="none" w:sz="0" w:space="0" w:color="auto"/>
            <w:left w:val="none" w:sz="0" w:space="0" w:color="auto"/>
            <w:bottom w:val="none" w:sz="0" w:space="0" w:color="auto"/>
            <w:right w:val="none" w:sz="0" w:space="0" w:color="auto"/>
          </w:divBdr>
        </w:div>
        <w:div w:id="780344757">
          <w:marLeft w:val="0"/>
          <w:marRight w:val="0"/>
          <w:marTop w:val="0"/>
          <w:marBottom w:val="0"/>
          <w:divBdr>
            <w:top w:val="none" w:sz="0" w:space="0" w:color="auto"/>
            <w:left w:val="none" w:sz="0" w:space="0" w:color="auto"/>
            <w:bottom w:val="none" w:sz="0" w:space="0" w:color="auto"/>
            <w:right w:val="none" w:sz="0" w:space="0" w:color="auto"/>
          </w:divBdr>
        </w:div>
        <w:div w:id="717750643">
          <w:marLeft w:val="0"/>
          <w:marRight w:val="0"/>
          <w:marTop w:val="0"/>
          <w:marBottom w:val="0"/>
          <w:divBdr>
            <w:top w:val="none" w:sz="0" w:space="0" w:color="auto"/>
            <w:left w:val="none" w:sz="0" w:space="0" w:color="auto"/>
            <w:bottom w:val="none" w:sz="0" w:space="0" w:color="auto"/>
            <w:right w:val="none" w:sz="0" w:space="0" w:color="auto"/>
          </w:divBdr>
        </w:div>
        <w:div w:id="545070657">
          <w:marLeft w:val="0"/>
          <w:marRight w:val="0"/>
          <w:marTop w:val="0"/>
          <w:marBottom w:val="0"/>
          <w:divBdr>
            <w:top w:val="none" w:sz="0" w:space="0" w:color="auto"/>
            <w:left w:val="none" w:sz="0" w:space="0" w:color="auto"/>
            <w:bottom w:val="none" w:sz="0" w:space="0" w:color="auto"/>
            <w:right w:val="none" w:sz="0" w:space="0" w:color="auto"/>
          </w:divBdr>
        </w:div>
        <w:div w:id="1115903025">
          <w:marLeft w:val="0"/>
          <w:marRight w:val="0"/>
          <w:marTop w:val="0"/>
          <w:marBottom w:val="0"/>
          <w:divBdr>
            <w:top w:val="none" w:sz="0" w:space="0" w:color="auto"/>
            <w:left w:val="none" w:sz="0" w:space="0" w:color="auto"/>
            <w:bottom w:val="none" w:sz="0" w:space="0" w:color="auto"/>
            <w:right w:val="none" w:sz="0" w:space="0" w:color="auto"/>
          </w:divBdr>
        </w:div>
        <w:div w:id="2068256501">
          <w:marLeft w:val="0"/>
          <w:marRight w:val="0"/>
          <w:marTop w:val="0"/>
          <w:marBottom w:val="0"/>
          <w:divBdr>
            <w:top w:val="none" w:sz="0" w:space="0" w:color="auto"/>
            <w:left w:val="none" w:sz="0" w:space="0" w:color="auto"/>
            <w:bottom w:val="none" w:sz="0" w:space="0" w:color="auto"/>
            <w:right w:val="none" w:sz="0" w:space="0" w:color="auto"/>
          </w:divBdr>
        </w:div>
        <w:div w:id="1237134857">
          <w:marLeft w:val="0"/>
          <w:marRight w:val="0"/>
          <w:marTop w:val="0"/>
          <w:marBottom w:val="0"/>
          <w:divBdr>
            <w:top w:val="none" w:sz="0" w:space="0" w:color="auto"/>
            <w:left w:val="none" w:sz="0" w:space="0" w:color="auto"/>
            <w:bottom w:val="none" w:sz="0" w:space="0" w:color="auto"/>
            <w:right w:val="none" w:sz="0" w:space="0" w:color="auto"/>
          </w:divBdr>
        </w:div>
        <w:div w:id="792553547">
          <w:marLeft w:val="0"/>
          <w:marRight w:val="0"/>
          <w:marTop w:val="0"/>
          <w:marBottom w:val="0"/>
          <w:divBdr>
            <w:top w:val="none" w:sz="0" w:space="0" w:color="auto"/>
            <w:left w:val="none" w:sz="0" w:space="0" w:color="auto"/>
            <w:bottom w:val="none" w:sz="0" w:space="0" w:color="auto"/>
            <w:right w:val="none" w:sz="0" w:space="0" w:color="auto"/>
          </w:divBdr>
        </w:div>
        <w:div w:id="922302013">
          <w:marLeft w:val="0"/>
          <w:marRight w:val="0"/>
          <w:marTop w:val="0"/>
          <w:marBottom w:val="0"/>
          <w:divBdr>
            <w:top w:val="none" w:sz="0" w:space="0" w:color="auto"/>
            <w:left w:val="none" w:sz="0" w:space="0" w:color="auto"/>
            <w:bottom w:val="none" w:sz="0" w:space="0" w:color="auto"/>
            <w:right w:val="none" w:sz="0" w:space="0" w:color="auto"/>
          </w:divBdr>
        </w:div>
        <w:div w:id="1530030504">
          <w:marLeft w:val="0"/>
          <w:marRight w:val="0"/>
          <w:marTop w:val="0"/>
          <w:marBottom w:val="0"/>
          <w:divBdr>
            <w:top w:val="none" w:sz="0" w:space="0" w:color="auto"/>
            <w:left w:val="none" w:sz="0" w:space="0" w:color="auto"/>
            <w:bottom w:val="none" w:sz="0" w:space="0" w:color="auto"/>
            <w:right w:val="none" w:sz="0" w:space="0" w:color="auto"/>
          </w:divBdr>
        </w:div>
        <w:div w:id="185949678">
          <w:marLeft w:val="0"/>
          <w:marRight w:val="0"/>
          <w:marTop w:val="0"/>
          <w:marBottom w:val="0"/>
          <w:divBdr>
            <w:top w:val="none" w:sz="0" w:space="0" w:color="auto"/>
            <w:left w:val="none" w:sz="0" w:space="0" w:color="auto"/>
            <w:bottom w:val="none" w:sz="0" w:space="0" w:color="auto"/>
            <w:right w:val="none" w:sz="0" w:space="0" w:color="auto"/>
          </w:divBdr>
        </w:div>
        <w:div w:id="151992190">
          <w:marLeft w:val="0"/>
          <w:marRight w:val="0"/>
          <w:marTop w:val="0"/>
          <w:marBottom w:val="0"/>
          <w:divBdr>
            <w:top w:val="none" w:sz="0" w:space="0" w:color="auto"/>
            <w:left w:val="none" w:sz="0" w:space="0" w:color="auto"/>
            <w:bottom w:val="none" w:sz="0" w:space="0" w:color="auto"/>
            <w:right w:val="none" w:sz="0" w:space="0" w:color="auto"/>
          </w:divBdr>
        </w:div>
        <w:div w:id="2025009568">
          <w:marLeft w:val="0"/>
          <w:marRight w:val="0"/>
          <w:marTop w:val="0"/>
          <w:marBottom w:val="0"/>
          <w:divBdr>
            <w:top w:val="none" w:sz="0" w:space="0" w:color="auto"/>
            <w:left w:val="none" w:sz="0" w:space="0" w:color="auto"/>
            <w:bottom w:val="none" w:sz="0" w:space="0" w:color="auto"/>
            <w:right w:val="none" w:sz="0" w:space="0" w:color="auto"/>
          </w:divBdr>
        </w:div>
        <w:div w:id="1505971743">
          <w:marLeft w:val="0"/>
          <w:marRight w:val="0"/>
          <w:marTop w:val="0"/>
          <w:marBottom w:val="0"/>
          <w:divBdr>
            <w:top w:val="none" w:sz="0" w:space="0" w:color="auto"/>
            <w:left w:val="none" w:sz="0" w:space="0" w:color="auto"/>
            <w:bottom w:val="none" w:sz="0" w:space="0" w:color="auto"/>
            <w:right w:val="none" w:sz="0" w:space="0" w:color="auto"/>
          </w:divBdr>
        </w:div>
        <w:div w:id="523445301">
          <w:marLeft w:val="0"/>
          <w:marRight w:val="0"/>
          <w:marTop w:val="0"/>
          <w:marBottom w:val="0"/>
          <w:divBdr>
            <w:top w:val="none" w:sz="0" w:space="0" w:color="auto"/>
            <w:left w:val="none" w:sz="0" w:space="0" w:color="auto"/>
            <w:bottom w:val="none" w:sz="0" w:space="0" w:color="auto"/>
            <w:right w:val="none" w:sz="0" w:space="0" w:color="auto"/>
          </w:divBdr>
        </w:div>
        <w:div w:id="355664606">
          <w:marLeft w:val="0"/>
          <w:marRight w:val="0"/>
          <w:marTop w:val="0"/>
          <w:marBottom w:val="0"/>
          <w:divBdr>
            <w:top w:val="none" w:sz="0" w:space="0" w:color="auto"/>
            <w:left w:val="none" w:sz="0" w:space="0" w:color="auto"/>
            <w:bottom w:val="none" w:sz="0" w:space="0" w:color="auto"/>
            <w:right w:val="none" w:sz="0" w:space="0" w:color="auto"/>
          </w:divBdr>
        </w:div>
        <w:div w:id="1983264986">
          <w:marLeft w:val="0"/>
          <w:marRight w:val="0"/>
          <w:marTop w:val="0"/>
          <w:marBottom w:val="0"/>
          <w:divBdr>
            <w:top w:val="none" w:sz="0" w:space="0" w:color="auto"/>
            <w:left w:val="none" w:sz="0" w:space="0" w:color="auto"/>
            <w:bottom w:val="none" w:sz="0" w:space="0" w:color="auto"/>
            <w:right w:val="none" w:sz="0" w:space="0" w:color="auto"/>
          </w:divBdr>
        </w:div>
        <w:div w:id="650594799">
          <w:marLeft w:val="0"/>
          <w:marRight w:val="0"/>
          <w:marTop w:val="0"/>
          <w:marBottom w:val="0"/>
          <w:divBdr>
            <w:top w:val="none" w:sz="0" w:space="0" w:color="auto"/>
            <w:left w:val="none" w:sz="0" w:space="0" w:color="auto"/>
            <w:bottom w:val="none" w:sz="0" w:space="0" w:color="auto"/>
            <w:right w:val="none" w:sz="0" w:space="0" w:color="auto"/>
          </w:divBdr>
        </w:div>
        <w:div w:id="2139882768">
          <w:marLeft w:val="0"/>
          <w:marRight w:val="0"/>
          <w:marTop w:val="0"/>
          <w:marBottom w:val="0"/>
          <w:divBdr>
            <w:top w:val="none" w:sz="0" w:space="0" w:color="auto"/>
            <w:left w:val="none" w:sz="0" w:space="0" w:color="auto"/>
            <w:bottom w:val="none" w:sz="0" w:space="0" w:color="auto"/>
            <w:right w:val="none" w:sz="0" w:space="0" w:color="auto"/>
          </w:divBdr>
        </w:div>
        <w:div w:id="793140228">
          <w:marLeft w:val="0"/>
          <w:marRight w:val="0"/>
          <w:marTop w:val="0"/>
          <w:marBottom w:val="0"/>
          <w:divBdr>
            <w:top w:val="none" w:sz="0" w:space="0" w:color="auto"/>
            <w:left w:val="none" w:sz="0" w:space="0" w:color="auto"/>
            <w:bottom w:val="none" w:sz="0" w:space="0" w:color="auto"/>
            <w:right w:val="none" w:sz="0" w:space="0" w:color="auto"/>
          </w:divBdr>
        </w:div>
        <w:div w:id="942808700">
          <w:marLeft w:val="0"/>
          <w:marRight w:val="0"/>
          <w:marTop w:val="0"/>
          <w:marBottom w:val="0"/>
          <w:divBdr>
            <w:top w:val="none" w:sz="0" w:space="0" w:color="auto"/>
            <w:left w:val="none" w:sz="0" w:space="0" w:color="auto"/>
            <w:bottom w:val="none" w:sz="0" w:space="0" w:color="auto"/>
            <w:right w:val="none" w:sz="0" w:space="0" w:color="auto"/>
          </w:divBdr>
        </w:div>
        <w:div w:id="154880751">
          <w:marLeft w:val="0"/>
          <w:marRight w:val="0"/>
          <w:marTop w:val="0"/>
          <w:marBottom w:val="0"/>
          <w:divBdr>
            <w:top w:val="none" w:sz="0" w:space="0" w:color="auto"/>
            <w:left w:val="none" w:sz="0" w:space="0" w:color="auto"/>
            <w:bottom w:val="none" w:sz="0" w:space="0" w:color="auto"/>
            <w:right w:val="none" w:sz="0" w:space="0" w:color="auto"/>
          </w:divBdr>
        </w:div>
        <w:div w:id="1413548920">
          <w:marLeft w:val="0"/>
          <w:marRight w:val="0"/>
          <w:marTop w:val="0"/>
          <w:marBottom w:val="0"/>
          <w:divBdr>
            <w:top w:val="none" w:sz="0" w:space="0" w:color="auto"/>
            <w:left w:val="none" w:sz="0" w:space="0" w:color="auto"/>
            <w:bottom w:val="none" w:sz="0" w:space="0" w:color="auto"/>
            <w:right w:val="none" w:sz="0" w:space="0" w:color="auto"/>
          </w:divBdr>
        </w:div>
        <w:div w:id="174421875">
          <w:marLeft w:val="0"/>
          <w:marRight w:val="0"/>
          <w:marTop w:val="0"/>
          <w:marBottom w:val="0"/>
          <w:divBdr>
            <w:top w:val="none" w:sz="0" w:space="0" w:color="auto"/>
            <w:left w:val="none" w:sz="0" w:space="0" w:color="auto"/>
            <w:bottom w:val="none" w:sz="0" w:space="0" w:color="auto"/>
            <w:right w:val="none" w:sz="0" w:space="0" w:color="auto"/>
          </w:divBdr>
        </w:div>
        <w:div w:id="886455010">
          <w:marLeft w:val="0"/>
          <w:marRight w:val="0"/>
          <w:marTop w:val="0"/>
          <w:marBottom w:val="0"/>
          <w:divBdr>
            <w:top w:val="none" w:sz="0" w:space="0" w:color="auto"/>
            <w:left w:val="none" w:sz="0" w:space="0" w:color="auto"/>
            <w:bottom w:val="none" w:sz="0" w:space="0" w:color="auto"/>
            <w:right w:val="none" w:sz="0" w:space="0" w:color="auto"/>
          </w:divBdr>
        </w:div>
        <w:div w:id="2076778719">
          <w:marLeft w:val="0"/>
          <w:marRight w:val="0"/>
          <w:marTop w:val="0"/>
          <w:marBottom w:val="0"/>
          <w:divBdr>
            <w:top w:val="none" w:sz="0" w:space="0" w:color="auto"/>
            <w:left w:val="none" w:sz="0" w:space="0" w:color="auto"/>
            <w:bottom w:val="none" w:sz="0" w:space="0" w:color="auto"/>
            <w:right w:val="none" w:sz="0" w:space="0" w:color="auto"/>
          </w:divBdr>
        </w:div>
        <w:div w:id="344408759">
          <w:marLeft w:val="0"/>
          <w:marRight w:val="0"/>
          <w:marTop w:val="0"/>
          <w:marBottom w:val="0"/>
          <w:divBdr>
            <w:top w:val="none" w:sz="0" w:space="0" w:color="auto"/>
            <w:left w:val="none" w:sz="0" w:space="0" w:color="auto"/>
            <w:bottom w:val="none" w:sz="0" w:space="0" w:color="auto"/>
            <w:right w:val="none" w:sz="0" w:space="0" w:color="auto"/>
          </w:divBdr>
        </w:div>
        <w:div w:id="2030443625">
          <w:marLeft w:val="0"/>
          <w:marRight w:val="0"/>
          <w:marTop w:val="0"/>
          <w:marBottom w:val="0"/>
          <w:divBdr>
            <w:top w:val="none" w:sz="0" w:space="0" w:color="auto"/>
            <w:left w:val="none" w:sz="0" w:space="0" w:color="auto"/>
            <w:bottom w:val="none" w:sz="0" w:space="0" w:color="auto"/>
            <w:right w:val="none" w:sz="0" w:space="0" w:color="auto"/>
          </w:divBdr>
        </w:div>
        <w:div w:id="2112817285">
          <w:marLeft w:val="0"/>
          <w:marRight w:val="0"/>
          <w:marTop w:val="0"/>
          <w:marBottom w:val="0"/>
          <w:divBdr>
            <w:top w:val="none" w:sz="0" w:space="0" w:color="auto"/>
            <w:left w:val="none" w:sz="0" w:space="0" w:color="auto"/>
            <w:bottom w:val="none" w:sz="0" w:space="0" w:color="auto"/>
            <w:right w:val="none" w:sz="0" w:space="0" w:color="auto"/>
          </w:divBdr>
        </w:div>
        <w:div w:id="1712143589">
          <w:marLeft w:val="0"/>
          <w:marRight w:val="0"/>
          <w:marTop w:val="0"/>
          <w:marBottom w:val="0"/>
          <w:divBdr>
            <w:top w:val="none" w:sz="0" w:space="0" w:color="auto"/>
            <w:left w:val="none" w:sz="0" w:space="0" w:color="auto"/>
            <w:bottom w:val="none" w:sz="0" w:space="0" w:color="auto"/>
            <w:right w:val="none" w:sz="0" w:space="0" w:color="auto"/>
          </w:divBdr>
        </w:div>
        <w:div w:id="1156649249">
          <w:marLeft w:val="0"/>
          <w:marRight w:val="0"/>
          <w:marTop w:val="0"/>
          <w:marBottom w:val="0"/>
          <w:divBdr>
            <w:top w:val="none" w:sz="0" w:space="0" w:color="auto"/>
            <w:left w:val="none" w:sz="0" w:space="0" w:color="auto"/>
            <w:bottom w:val="none" w:sz="0" w:space="0" w:color="auto"/>
            <w:right w:val="none" w:sz="0" w:space="0" w:color="auto"/>
          </w:divBdr>
        </w:div>
        <w:div w:id="657540676">
          <w:marLeft w:val="0"/>
          <w:marRight w:val="0"/>
          <w:marTop w:val="0"/>
          <w:marBottom w:val="0"/>
          <w:divBdr>
            <w:top w:val="none" w:sz="0" w:space="0" w:color="auto"/>
            <w:left w:val="none" w:sz="0" w:space="0" w:color="auto"/>
            <w:bottom w:val="none" w:sz="0" w:space="0" w:color="auto"/>
            <w:right w:val="none" w:sz="0" w:space="0" w:color="auto"/>
          </w:divBdr>
        </w:div>
        <w:div w:id="1111782416">
          <w:marLeft w:val="0"/>
          <w:marRight w:val="0"/>
          <w:marTop w:val="0"/>
          <w:marBottom w:val="0"/>
          <w:divBdr>
            <w:top w:val="none" w:sz="0" w:space="0" w:color="auto"/>
            <w:left w:val="none" w:sz="0" w:space="0" w:color="auto"/>
            <w:bottom w:val="none" w:sz="0" w:space="0" w:color="auto"/>
            <w:right w:val="none" w:sz="0" w:space="0" w:color="auto"/>
          </w:divBdr>
        </w:div>
        <w:div w:id="1156148814">
          <w:marLeft w:val="0"/>
          <w:marRight w:val="0"/>
          <w:marTop w:val="0"/>
          <w:marBottom w:val="0"/>
          <w:divBdr>
            <w:top w:val="none" w:sz="0" w:space="0" w:color="auto"/>
            <w:left w:val="none" w:sz="0" w:space="0" w:color="auto"/>
            <w:bottom w:val="none" w:sz="0" w:space="0" w:color="auto"/>
            <w:right w:val="none" w:sz="0" w:space="0" w:color="auto"/>
          </w:divBdr>
        </w:div>
        <w:div w:id="1213229610">
          <w:marLeft w:val="0"/>
          <w:marRight w:val="0"/>
          <w:marTop w:val="0"/>
          <w:marBottom w:val="0"/>
          <w:divBdr>
            <w:top w:val="none" w:sz="0" w:space="0" w:color="auto"/>
            <w:left w:val="none" w:sz="0" w:space="0" w:color="auto"/>
            <w:bottom w:val="none" w:sz="0" w:space="0" w:color="auto"/>
            <w:right w:val="none" w:sz="0" w:space="0" w:color="auto"/>
          </w:divBdr>
        </w:div>
        <w:div w:id="25252422">
          <w:marLeft w:val="0"/>
          <w:marRight w:val="0"/>
          <w:marTop w:val="0"/>
          <w:marBottom w:val="0"/>
          <w:divBdr>
            <w:top w:val="none" w:sz="0" w:space="0" w:color="auto"/>
            <w:left w:val="none" w:sz="0" w:space="0" w:color="auto"/>
            <w:bottom w:val="none" w:sz="0" w:space="0" w:color="auto"/>
            <w:right w:val="none" w:sz="0" w:space="0" w:color="auto"/>
          </w:divBdr>
        </w:div>
        <w:div w:id="1862552061">
          <w:marLeft w:val="0"/>
          <w:marRight w:val="0"/>
          <w:marTop w:val="0"/>
          <w:marBottom w:val="0"/>
          <w:divBdr>
            <w:top w:val="none" w:sz="0" w:space="0" w:color="auto"/>
            <w:left w:val="none" w:sz="0" w:space="0" w:color="auto"/>
            <w:bottom w:val="none" w:sz="0" w:space="0" w:color="auto"/>
            <w:right w:val="none" w:sz="0" w:space="0" w:color="auto"/>
          </w:divBdr>
        </w:div>
        <w:div w:id="374625686">
          <w:marLeft w:val="0"/>
          <w:marRight w:val="0"/>
          <w:marTop w:val="0"/>
          <w:marBottom w:val="0"/>
          <w:divBdr>
            <w:top w:val="none" w:sz="0" w:space="0" w:color="auto"/>
            <w:left w:val="none" w:sz="0" w:space="0" w:color="auto"/>
            <w:bottom w:val="none" w:sz="0" w:space="0" w:color="auto"/>
            <w:right w:val="none" w:sz="0" w:space="0" w:color="auto"/>
          </w:divBdr>
        </w:div>
        <w:div w:id="1925146966">
          <w:marLeft w:val="0"/>
          <w:marRight w:val="0"/>
          <w:marTop w:val="0"/>
          <w:marBottom w:val="0"/>
          <w:divBdr>
            <w:top w:val="none" w:sz="0" w:space="0" w:color="auto"/>
            <w:left w:val="none" w:sz="0" w:space="0" w:color="auto"/>
            <w:bottom w:val="none" w:sz="0" w:space="0" w:color="auto"/>
            <w:right w:val="none" w:sz="0" w:space="0" w:color="auto"/>
          </w:divBdr>
        </w:div>
        <w:div w:id="869144940">
          <w:marLeft w:val="0"/>
          <w:marRight w:val="0"/>
          <w:marTop w:val="0"/>
          <w:marBottom w:val="0"/>
          <w:divBdr>
            <w:top w:val="none" w:sz="0" w:space="0" w:color="auto"/>
            <w:left w:val="none" w:sz="0" w:space="0" w:color="auto"/>
            <w:bottom w:val="none" w:sz="0" w:space="0" w:color="auto"/>
            <w:right w:val="none" w:sz="0" w:space="0" w:color="auto"/>
          </w:divBdr>
        </w:div>
        <w:div w:id="1422793215">
          <w:marLeft w:val="0"/>
          <w:marRight w:val="0"/>
          <w:marTop w:val="0"/>
          <w:marBottom w:val="0"/>
          <w:divBdr>
            <w:top w:val="none" w:sz="0" w:space="0" w:color="auto"/>
            <w:left w:val="none" w:sz="0" w:space="0" w:color="auto"/>
            <w:bottom w:val="none" w:sz="0" w:space="0" w:color="auto"/>
            <w:right w:val="none" w:sz="0" w:space="0" w:color="auto"/>
          </w:divBdr>
        </w:div>
        <w:div w:id="1686512460">
          <w:marLeft w:val="0"/>
          <w:marRight w:val="0"/>
          <w:marTop w:val="0"/>
          <w:marBottom w:val="0"/>
          <w:divBdr>
            <w:top w:val="none" w:sz="0" w:space="0" w:color="auto"/>
            <w:left w:val="none" w:sz="0" w:space="0" w:color="auto"/>
            <w:bottom w:val="none" w:sz="0" w:space="0" w:color="auto"/>
            <w:right w:val="none" w:sz="0" w:space="0" w:color="auto"/>
          </w:divBdr>
        </w:div>
        <w:div w:id="832068475">
          <w:marLeft w:val="0"/>
          <w:marRight w:val="0"/>
          <w:marTop w:val="0"/>
          <w:marBottom w:val="0"/>
          <w:divBdr>
            <w:top w:val="none" w:sz="0" w:space="0" w:color="auto"/>
            <w:left w:val="none" w:sz="0" w:space="0" w:color="auto"/>
            <w:bottom w:val="none" w:sz="0" w:space="0" w:color="auto"/>
            <w:right w:val="none" w:sz="0" w:space="0" w:color="auto"/>
          </w:divBdr>
        </w:div>
        <w:div w:id="823544368">
          <w:marLeft w:val="0"/>
          <w:marRight w:val="0"/>
          <w:marTop w:val="0"/>
          <w:marBottom w:val="0"/>
          <w:divBdr>
            <w:top w:val="none" w:sz="0" w:space="0" w:color="auto"/>
            <w:left w:val="none" w:sz="0" w:space="0" w:color="auto"/>
            <w:bottom w:val="none" w:sz="0" w:space="0" w:color="auto"/>
            <w:right w:val="none" w:sz="0" w:space="0" w:color="auto"/>
          </w:divBdr>
        </w:div>
        <w:div w:id="626591754">
          <w:marLeft w:val="0"/>
          <w:marRight w:val="0"/>
          <w:marTop w:val="0"/>
          <w:marBottom w:val="0"/>
          <w:divBdr>
            <w:top w:val="none" w:sz="0" w:space="0" w:color="auto"/>
            <w:left w:val="none" w:sz="0" w:space="0" w:color="auto"/>
            <w:bottom w:val="none" w:sz="0" w:space="0" w:color="auto"/>
            <w:right w:val="none" w:sz="0" w:space="0" w:color="auto"/>
          </w:divBdr>
        </w:div>
        <w:div w:id="1869218020">
          <w:marLeft w:val="0"/>
          <w:marRight w:val="0"/>
          <w:marTop w:val="0"/>
          <w:marBottom w:val="0"/>
          <w:divBdr>
            <w:top w:val="none" w:sz="0" w:space="0" w:color="auto"/>
            <w:left w:val="none" w:sz="0" w:space="0" w:color="auto"/>
            <w:bottom w:val="none" w:sz="0" w:space="0" w:color="auto"/>
            <w:right w:val="none" w:sz="0" w:space="0" w:color="auto"/>
          </w:divBdr>
        </w:div>
        <w:div w:id="704646426">
          <w:marLeft w:val="0"/>
          <w:marRight w:val="0"/>
          <w:marTop w:val="0"/>
          <w:marBottom w:val="0"/>
          <w:divBdr>
            <w:top w:val="none" w:sz="0" w:space="0" w:color="auto"/>
            <w:left w:val="none" w:sz="0" w:space="0" w:color="auto"/>
            <w:bottom w:val="none" w:sz="0" w:space="0" w:color="auto"/>
            <w:right w:val="none" w:sz="0" w:space="0" w:color="auto"/>
          </w:divBdr>
        </w:div>
        <w:div w:id="887109540">
          <w:marLeft w:val="0"/>
          <w:marRight w:val="0"/>
          <w:marTop w:val="0"/>
          <w:marBottom w:val="0"/>
          <w:divBdr>
            <w:top w:val="none" w:sz="0" w:space="0" w:color="auto"/>
            <w:left w:val="none" w:sz="0" w:space="0" w:color="auto"/>
            <w:bottom w:val="none" w:sz="0" w:space="0" w:color="auto"/>
            <w:right w:val="none" w:sz="0" w:space="0" w:color="auto"/>
          </w:divBdr>
        </w:div>
        <w:div w:id="546189400">
          <w:marLeft w:val="0"/>
          <w:marRight w:val="0"/>
          <w:marTop w:val="0"/>
          <w:marBottom w:val="0"/>
          <w:divBdr>
            <w:top w:val="none" w:sz="0" w:space="0" w:color="auto"/>
            <w:left w:val="none" w:sz="0" w:space="0" w:color="auto"/>
            <w:bottom w:val="none" w:sz="0" w:space="0" w:color="auto"/>
            <w:right w:val="none" w:sz="0" w:space="0" w:color="auto"/>
          </w:divBdr>
        </w:div>
        <w:div w:id="1219364426">
          <w:marLeft w:val="0"/>
          <w:marRight w:val="0"/>
          <w:marTop w:val="0"/>
          <w:marBottom w:val="0"/>
          <w:divBdr>
            <w:top w:val="none" w:sz="0" w:space="0" w:color="auto"/>
            <w:left w:val="none" w:sz="0" w:space="0" w:color="auto"/>
            <w:bottom w:val="none" w:sz="0" w:space="0" w:color="auto"/>
            <w:right w:val="none" w:sz="0" w:space="0" w:color="auto"/>
          </w:divBdr>
        </w:div>
        <w:div w:id="1542790317">
          <w:marLeft w:val="0"/>
          <w:marRight w:val="0"/>
          <w:marTop w:val="0"/>
          <w:marBottom w:val="0"/>
          <w:divBdr>
            <w:top w:val="none" w:sz="0" w:space="0" w:color="auto"/>
            <w:left w:val="none" w:sz="0" w:space="0" w:color="auto"/>
            <w:bottom w:val="none" w:sz="0" w:space="0" w:color="auto"/>
            <w:right w:val="none" w:sz="0" w:space="0" w:color="auto"/>
          </w:divBdr>
        </w:div>
        <w:div w:id="86660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Rasporyazhenie-Minprosvescheniya-Rossii-ot-25.12.2019-N-R-145/" TargetMode="External"/><Relationship Id="rId13" Type="http://schemas.openxmlformats.org/officeDocument/2006/relationships/hyperlink" Target="https://rulaws.ru/goverment/Postanovlenie-Pravitelstva-RF-ot-28.08.2021-N-1432/"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ulaws.ru/laws/Federalnyy-zakon-ot-27.07.2006-N-152-FZ/" TargetMode="External"/><Relationship Id="rId12" Type="http://schemas.openxmlformats.org/officeDocument/2006/relationships/hyperlink" Target="https://rulaws.ru/goverment/Postanovlenie-Pravitelstva-RF-ot-03.12.2020-N-2014/"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laws.ru/laws/Federalnyy-zakon-ot-27.07.2006-N-149-FZ/" TargetMode="External"/><Relationship Id="rId11" Type="http://schemas.openxmlformats.org/officeDocument/2006/relationships/hyperlink" Target="https://rulaws.ru/goverment/Postanovlenie-Pravitelstva-RF-ot-03.12.2020-N-2013/" TargetMode="External"/><Relationship Id="rId5" Type="http://schemas.openxmlformats.org/officeDocument/2006/relationships/hyperlink" Target="https://rulaws.ru/laws/Federalnyy-zakon-ot-29.12.2012-N-273-FZ/" TargetMode="External"/><Relationship Id="rId15" Type="http://schemas.openxmlformats.org/officeDocument/2006/relationships/hyperlink" Target="https://rulaws.ru/laws/Federalnyy-zakon-ot-29.12.2012-N-273-FZ/" TargetMode="External"/><Relationship Id="rId10" Type="http://schemas.openxmlformats.org/officeDocument/2006/relationships/hyperlink" Target="https://rulaws.ru/laws/Federalnyy-zakon-ot-05.04.2013-N-44-FZ/" TargetMode="External"/><Relationship Id="rId19" Type="http://schemas.openxmlformats.org/officeDocument/2006/relationships/image" Target="media/image4.png"/><Relationship Id="rId4" Type="http://schemas.openxmlformats.org/officeDocument/2006/relationships/hyperlink" Target="https://rulaws.ru/laws/Federalnyy-zakon-ot-29.12.2012-N-273-FZ/" TargetMode="External"/><Relationship Id="rId9" Type="http://schemas.openxmlformats.org/officeDocument/2006/relationships/hyperlink" Target="https://rulaws.ru/acts/Prikaz-Minprosvescheniya-Rossii-ot-20.11.2018-N-235/" TargetMode="External"/><Relationship Id="rId14" Type="http://schemas.openxmlformats.org/officeDocument/2006/relationships/hyperlink" Target="https://rulaws.ru/laws/Federalnyy-zakon-ot-29.12.2012-N-27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29</Pages>
  <Words>11260</Words>
  <Characters>64187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2022-12-27T10:44:00Z</cp:lastPrinted>
  <dcterms:created xsi:type="dcterms:W3CDTF">2022-12-27T10:04:00Z</dcterms:created>
  <dcterms:modified xsi:type="dcterms:W3CDTF">2022-12-27T13:22:00Z</dcterms:modified>
</cp:coreProperties>
</file>