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ED9E" w14:textId="77777777" w:rsidR="00151C14" w:rsidRDefault="00151C14" w:rsidP="00151C14">
      <w:pPr>
        <w:ind w:left="-851"/>
        <w:jc w:val="center"/>
        <w:rPr>
          <w:rFonts w:cs="Aharoni"/>
          <w:b/>
          <w:sz w:val="32"/>
          <w:szCs w:val="32"/>
        </w:rPr>
      </w:pPr>
    </w:p>
    <w:p w14:paraId="5E6F276B" w14:textId="77777777" w:rsidR="00151C14" w:rsidRDefault="00151C14" w:rsidP="00151C14">
      <w:pPr>
        <w:ind w:left="-851"/>
        <w:jc w:val="center"/>
        <w:rPr>
          <w:rFonts w:cs="Aharoni"/>
          <w:b/>
          <w:sz w:val="32"/>
          <w:szCs w:val="32"/>
        </w:rPr>
      </w:pPr>
    </w:p>
    <w:p w14:paraId="0FB26938" w14:textId="77777777" w:rsidR="00151C14" w:rsidRDefault="00151C14" w:rsidP="00151C14">
      <w:pPr>
        <w:ind w:left="-851"/>
        <w:jc w:val="center"/>
        <w:rPr>
          <w:rFonts w:cs="Aharoni"/>
          <w:b/>
          <w:sz w:val="32"/>
          <w:szCs w:val="32"/>
        </w:rPr>
      </w:pPr>
    </w:p>
    <w:p w14:paraId="75858E33" w14:textId="77777777" w:rsidR="00151C14" w:rsidRDefault="00151C14" w:rsidP="00151C14">
      <w:pPr>
        <w:ind w:left="-851"/>
        <w:jc w:val="center"/>
        <w:rPr>
          <w:rFonts w:cs="Aharoni"/>
          <w:b/>
          <w:sz w:val="32"/>
          <w:szCs w:val="32"/>
        </w:rPr>
      </w:pPr>
    </w:p>
    <w:p w14:paraId="18276C6C" w14:textId="1FAD2933" w:rsidR="00151C14" w:rsidRPr="00151C14" w:rsidRDefault="00151C14" w:rsidP="00C05AFD">
      <w:pPr>
        <w:jc w:val="center"/>
        <w:rPr>
          <w:rFonts w:cs="Aharoni"/>
          <w:b/>
          <w:sz w:val="44"/>
          <w:szCs w:val="44"/>
        </w:rPr>
      </w:pPr>
      <w:r w:rsidRPr="00151C14">
        <w:rPr>
          <w:rFonts w:cs="Aharoni"/>
          <w:b/>
          <w:sz w:val="44"/>
          <w:szCs w:val="44"/>
        </w:rPr>
        <w:t>Отчет по результатам самообследования</w:t>
      </w:r>
    </w:p>
    <w:p w14:paraId="511247F1" w14:textId="455ECE27" w:rsidR="00151C14" w:rsidRDefault="00151C14" w:rsidP="00C05AFD">
      <w:pPr>
        <w:jc w:val="center"/>
        <w:rPr>
          <w:rFonts w:cs="Aharoni"/>
          <w:b/>
          <w:sz w:val="32"/>
          <w:szCs w:val="32"/>
        </w:rPr>
      </w:pPr>
    </w:p>
    <w:p w14:paraId="611793B2" w14:textId="77777777" w:rsidR="00151C14" w:rsidRPr="004E69D3" w:rsidRDefault="00151C14" w:rsidP="00C05AFD">
      <w:pPr>
        <w:jc w:val="center"/>
        <w:rPr>
          <w:rFonts w:cs="Aharoni"/>
          <w:b/>
          <w:sz w:val="32"/>
          <w:szCs w:val="32"/>
        </w:rPr>
      </w:pPr>
    </w:p>
    <w:p w14:paraId="3B77350A" w14:textId="7FEC158F" w:rsidR="00151C14" w:rsidRPr="00151C14" w:rsidRDefault="00151C14" w:rsidP="00C05AFD">
      <w:pPr>
        <w:jc w:val="center"/>
        <w:rPr>
          <w:rFonts w:cs="Aharoni"/>
          <w:b/>
          <w:sz w:val="36"/>
          <w:szCs w:val="36"/>
        </w:rPr>
      </w:pPr>
      <w:r w:rsidRPr="00151C14">
        <w:rPr>
          <w:rFonts w:cs="Aharoni"/>
          <w:b/>
          <w:sz w:val="36"/>
          <w:szCs w:val="36"/>
        </w:rPr>
        <w:t>муниципального обще</w:t>
      </w:r>
      <w:r w:rsidR="002E1CA4">
        <w:rPr>
          <w:rFonts w:cs="Aharoni"/>
          <w:b/>
          <w:sz w:val="36"/>
          <w:szCs w:val="36"/>
        </w:rPr>
        <w:t>о</w:t>
      </w:r>
      <w:r w:rsidRPr="00151C14">
        <w:rPr>
          <w:rFonts w:cs="Aharoni"/>
          <w:b/>
          <w:sz w:val="36"/>
          <w:szCs w:val="36"/>
        </w:rPr>
        <w:t>бразовательного учреждения</w:t>
      </w:r>
    </w:p>
    <w:p w14:paraId="271E5764" w14:textId="77777777" w:rsidR="00151C14" w:rsidRPr="00151C14" w:rsidRDefault="00151C14" w:rsidP="00C05AFD">
      <w:pPr>
        <w:jc w:val="center"/>
        <w:rPr>
          <w:rFonts w:cs="Aharoni"/>
          <w:b/>
          <w:sz w:val="36"/>
          <w:szCs w:val="36"/>
        </w:rPr>
      </w:pPr>
      <w:r w:rsidRPr="00151C14">
        <w:rPr>
          <w:rFonts w:cs="Aharoni"/>
          <w:b/>
          <w:sz w:val="36"/>
          <w:szCs w:val="36"/>
        </w:rPr>
        <w:t>«</w:t>
      </w:r>
      <w:proofErr w:type="spellStart"/>
      <w:r w:rsidRPr="00151C14">
        <w:rPr>
          <w:rFonts w:cs="Aharoni"/>
          <w:b/>
          <w:sz w:val="36"/>
          <w:szCs w:val="36"/>
        </w:rPr>
        <w:t>Пестрецовская</w:t>
      </w:r>
      <w:proofErr w:type="spellEnd"/>
      <w:r w:rsidRPr="00151C14">
        <w:rPr>
          <w:rFonts w:cs="Aharoni"/>
          <w:b/>
          <w:sz w:val="36"/>
          <w:szCs w:val="36"/>
        </w:rPr>
        <w:t xml:space="preserve"> основная школа» </w:t>
      </w:r>
    </w:p>
    <w:p w14:paraId="673A973F" w14:textId="15E940E5" w:rsidR="00151C14" w:rsidRPr="00151C14" w:rsidRDefault="00151C14" w:rsidP="00C05AFD">
      <w:pPr>
        <w:jc w:val="center"/>
        <w:rPr>
          <w:rFonts w:cs="Aharoni"/>
          <w:b/>
          <w:sz w:val="36"/>
          <w:szCs w:val="36"/>
        </w:rPr>
      </w:pPr>
      <w:r w:rsidRPr="00151C14">
        <w:rPr>
          <w:rFonts w:cs="Aharoni"/>
          <w:b/>
          <w:sz w:val="36"/>
          <w:szCs w:val="36"/>
        </w:rPr>
        <w:t xml:space="preserve">Ярославского муниципального района </w:t>
      </w:r>
    </w:p>
    <w:p w14:paraId="4DC94B30" w14:textId="3B720B74" w:rsidR="00151C14" w:rsidRPr="00151C14" w:rsidRDefault="00151C14" w:rsidP="00C05AFD">
      <w:pPr>
        <w:jc w:val="center"/>
        <w:rPr>
          <w:rFonts w:cs="Aharoni"/>
          <w:b/>
          <w:sz w:val="36"/>
          <w:szCs w:val="36"/>
        </w:rPr>
      </w:pPr>
      <w:r w:rsidRPr="00151C14">
        <w:rPr>
          <w:rFonts w:cs="Aharoni"/>
          <w:b/>
          <w:sz w:val="36"/>
          <w:szCs w:val="36"/>
        </w:rPr>
        <w:t>за 202</w:t>
      </w:r>
      <w:r w:rsidR="00E5067C">
        <w:rPr>
          <w:rFonts w:cs="Aharoni"/>
          <w:b/>
          <w:sz w:val="36"/>
          <w:szCs w:val="36"/>
        </w:rPr>
        <w:t>3</w:t>
      </w:r>
      <w:r w:rsidRPr="00151C14">
        <w:rPr>
          <w:rFonts w:cs="Aharoni"/>
          <w:b/>
          <w:sz w:val="36"/>
          <w:szCs w:val="36"/>
        </w:rPr>
        <w:t xml:space="preserve"> год</w:t>
      </w:r>
    </w:p>
    <w:p w14:paraId="500580E4" w14:textId="3EA2FCD9" w:rsidR="001C3ED0" w:rsidRDefault="001C3ED0">
      <w:pPr>
        <w:rPr>
          <w:sz w:val="36"/>
          <w:szCs w:val="36"/>
        </w:rPr>
      </w:pPr>
    </w:p>
    <w:p w14:paraId="0DCAE248" w14:textId="3B57A8A4" w:rsidR="00151C14" w:rsidRDefault="00151C14">
      <w:pPr>
        <w:rPr>
          <w:sz w:val="36"/>
          <w:szCs w:val="36"/>
        </w:rPr>
      </w:pPr>
    </w:p>
    <w:p w14:paraId="2CED762B" w14:textId="2CDB1A40" w:rsidR="00151C14" w:rsidRDefault="00151C14">
      <w:pPr>
        <w:rPr>
          <w:sz w:val="36"/>
          <w:szCs w:val="36"/>
        </w:rPr>
      </w:pPr>
    </w:p>
    <w:p w14:paraId="6C8ADFCA" w14:textId="26B840B8" w:rsidR="00151C14" w:rsidRDefault="00151C14">
      <w:pPr>
        <w:rPr>
          <w:sz w:val="36"/>
          <w:szCs w:val="36"/>
        </w:rPr>
      </w:pPr>
    </w:p>
    <w:p w14:paraId="0597A1E6" w14:textId="252A99DF" w:rsidR="00151C14" w:rsidRDefault="00151C14">
      <w:pPr>
        <w:rPr>
          <w:sz w:val="36"/>
          <w:szCs w:val="36"/>
        </w:rPr>
      </w:pPr>
    </w:p>
    <w:p w14:paraId="6E5DC505" w14:textId="1E5C35D2" w:rsidR="00151C14" w:rsidRDefault="00151C14">
      <w:pPr>
        <w:rPr>
          <w:sz w:val="36"/>
          <w:szCs w:val="36"/>
        </w:rPr>
      </w:pPr>
    </w:p>
    <w:p w14:paraId="52898D6F" w14:textId="0203B47E" w:rsidR="00151C14" w:rsidRDefault="00151C14">
      <w:pPr>
        <w:rPr>
          <w:sz w:val="36"/>
          <w:szCs w:val="36"/>
        </w:rPr>
      </w:pPr>
    </w:p>
    <w:p w14:paraId="632FFF17" w14:textId="435A13D6" w:rsidR="00151C14" w:rsidRDefault="00151C14">
      <w:pPr>
        <w:rPr>
          <w:sz w:val="36"/>
          <w:szCs w:val="36"/>
        </w:rPr>
      </w:pPr>
    </w:p>
    <w:p w14:paraId="71B7DA99" w14:textId="354A01F7" w:rsidR="00151C14" w:rsidRDefault="00151C14">
      <w:pPr>
        <w:rPr>
          <w:sz w:val="36"/>
          <w:szCs w:val="36"/>
        </w:rPr>
      </w:pPr>
    </w:p>
    <w:p w14:paraId="733A273C" w14:textId="19002614" w:rsidR="00151C14" w:rsidRDefault="00151C14">
      <w:pPr>
        <w:rPr>
          <w:sz w:val="36"/>
          <w:szCs w:val="36"/>
        </w:rPr>
      </w:pPr>
    </w:p>
    <w:p w14:paraId="35C19BB7" w14:textId="56DFB880" w:rsidR="00151C14" w:rsidRDefault="00151C14">
      <w:pPr>
        <w:rPr>
          <w:sz w:val="36"/>
          <w:szCs w:val="36"/>
        </w:rPr>
      </w:pPr>
    </w:p>
    <w:p w14:paraId="5FB5FDB6" w14:textId="63D30894" w:rsidR="00F05688" w:rsidRDefault="00F05688">
      <w:pPr>
        <w:rPr>
          <w:sz w:val="36"/>
          <w:szCs w:val="36"/>
        </w:rPr>
      </w:pPr>
    </w:p>
    <w:p w14:paraId="31FD1153" w14:textId="548E64C8" w:rsidR="00F05688" w:rsidRDefault="00F05688">
      <w:pPr>
        <w:rPr>
          <w:sz w:val="36"/>
          <w:szCs w:val="36"/>
        </w:rPr>
      </w:pPr>
    </w:p>
    <w:p w14:paraId="75BD3F5E" w14:textId="7834FCDF" w:rsidR="00F05688" w:rsidRDefault="00F05688">
      <w:pPr>
        <w:rPr>
          <w:sz w:val="36"/>
          <w:szCs w:val="36"/>
        </w:rPr>
      </w:pPr>
    </w:p>
    <w:p w14:paraId="23D5DD71" w14:textId="5E9CF737" w:rsidR="00F05688" w:rsidRDefault="00F05688">
      <w:pPr>
        <w:rPr>
          <w:sz w:val="36"/>
          <w:szCs w:val="36"/>
        </w:rPr>
      </w:pPr>
    </w:p>
    <w:p w14:paraId="46C4D78A" w14:textId="088DABD1" w:rsidR="00F05688" w:rsidRDefault="00F05688">
      <w:pPr>
        <w:rPr>
          <w:sz w:val="36"/>
          <w:szCs w:val="36"/>
        </w:rPr>
      </w:pPr>
    </w:p>
    <w:p w14:paraId="3E052CDE" w14:textId="67972679" w:rsidR="00F05688" w:rsidRDefault="00F05688">
      <w:pPr>
        <w:rPr>
          <w:sz w:val="36"/>
          <w:szCs w:val="36"/>
        </w:rPr>
      </w:pPr>
    </w:p>
    <w:p w14:paraId="2CABEA64" w14:textId="5A4BD086" w:rsidR="00F05688" w:rsidRDefault="00F05688">
      <w:pPr>
        <w:rPr>
          <w:sz w:val="36"/>
          <w:szCs w:val="36"/>
        </w:rPr>
      </w:pPr>
    </w:p>
    <w:p w14:paraId="298B887C" w14:textId="68FFD4C9" w:rsidR="00F05688" w:rsidRDefault="00F05688">
      <w:pPr>
        <w:rPr>
          <w:sz w:val="36"/>
          <w:szCs w:val="36"/>
        </w:rPr>
      </w:pPr>
    </w:p>
    <w:p w14:paraId="399317C2" w14:textId="5B03472A" w:rsidR="00F05688" w:rsidRDefault="00F05688">
      <w:pPr>
        <w:rPr>
          <w:sz w:val="36"/>
          <w:szCs w:val="36"/>
        </w:rPr>
      </w:pPr>
    </w:p>
    <w:p w14:paraId="27CE005C" w14:textId="24F084B1" w:rsidR="00F05688" w:rsidRDefault="00F05688">
      <w:pPr>
        <w:rPr>
          <w:sz w:val="36"/>
          <w:szCs w:val="36"/>
        </w:rPr>
      </w:pPr>
    </w:p>
    <w:p w14:paraId="3A1F47C7" w14:textId="5D117016" w:rsidR="00F05688" w:rsidRDefault="00F05688">
      <w:pPr>
        <w:rPr>
          <w:sz w:val="36"/>
          <w:szCs w:val="36"/>
        </w:rPr>
      </w:pPr>
    </w:p>
    <w:p w14:paraId="0105F12F" w14:textId="77777777" w:rsidR="00F05688" w:rsidRDefault="00F05688">
      <w:pPr>
        <w:rPr>
          <w:sz w:val="36"/>
          <w:szCs w:val="36"/>
        </w:rPr>
      </w:pPr>
    </w:p>
    <w:p w14:paraId="3D95D0B1" w14:textId="3773F84F" w:rsidR="00151C14" w:rsidRDefault="00151C14">
      <w:pPr>
        <w:rPr>
          <w:sz w:val="36"/>
          <w:szCs w:val="36"/>
        </w:rPr>
      </w:pPr>
    </w:p>
    <w:p w14:paraId="5DF49F84" w14:textId="1CB0241E" w:rsidR="00151C14" w:rsidRPr="00151C14" w:rsidRDefault="00151C14" w:rsidP="00151C14">
      <w:pPr>
        <w:contextualSpacing/>
        <w:jc w:val="center"/>
        <w:rPr>
          <w:b/>
          <w:sz w:val="32"/>
          <w:szCs w:val="32"/>
        </w:rPr>
      </w:pPr>
      <w:r w:rsidRPr="00151C14">
        <w:rPr>
          <w:b/>
          <w:sz w:val="32"/>
          <w:szCs w:val="32"/>
        </w:rPr>
        <w:lastRenderedPageBreak/>
        <w:t>Аналитическая часть</w:t>
      </w:r>
    </w:p>
    <w:p w14:paraId="2C664F24" w14:textId="6BF6F36A" w:rsidR="00151C14" w:rsidRDefault="00151C14" w:rsidP="00151C14">
      <w:pPr>
        <w:contextualSpacing/>
        <w:jc w:val="both"/>
        <w:rPr>
          <w:b/>
          <w:sz w:val="28"/>
          <w:szCs w:val="28"/>
        </w:rPr>
      </w:pPr>
    </w:p>
    <w:p w14:paraId="7BE51374" w14:textId="17D882B1" w:rsidR="00151C14" w:rsidRDefault="00151C14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образовательной организации</w:t>
      </w:r>
    </w:p>
    <w:p w14:paraId="345FDF19" w14:textId="3B10B1C7" w:rsidR="006C1F16" w:rsidRDefault="00C6756E" w:rsidP="00CE283D">
      <w:pPr>
        <w:pStyle w:val="a3"/>
        <w:ind w:left="0" w:firstLine="851"/>
        <w:jc w:val="both"/>
        <w:rPr>
          <w:sz w:val="28"/>
          <w:szCs w:val="28"/>
        </w:rPr>
      </w:pPr>
      <w:r w:rsidRPr="00394C8D">
        <w:rPr>
          <w:sz w:val="28"/>
          <w:szCs w:val="28"/>
          <w:u w:val="single"/>
        </w:rPr>
        <w:t>Полное наименование:</w:t>
      </w:r>
      <w:r w:rsidRPr="00C6756E">
        <w:rPr>
          <w:sz w:val="28"/>
          <w:szCs w:val="28"/>
        </w:rPr>
        <w:t xml:space="preserve"> Муниципальное общеобразовательное учреждение «</w:t>
      </w:r>
      <w:proofErr w:type="spellStart"/>
      <w:r w:rsidRPr="00C6756E">
        <w:rPr>
          <w:sz w:val="28"/>
          <w:szCs w:val="28"/>
        </w:rPr>
        <w:t>Пестрецовская</w:t>
      </w:r>
      <w:proofErr w:type="spellEnd"/>
      <w:r w:rsidRPr="00C6756E">
        <w:rPr>
          <w:sz w:val="28"/>
          <w:szCs w:val="28"/>
        </w:rPr>
        <w:t xml:space="preserve"> основная школа» Ярославского муниципального района </w:t>
      </w:r>
    </w:p>
    <w:p w14:paraId="4357360D" w14:textId="09619019" w:rsidR="006C1F16" w:rsidRDefault="006C1F16" w:rsidP="00CE283D">
      <w:pPr>
        <w:pStyle w:val="a3"/>
        <w:ind w:left="0" w:firstLine="851"/>
        <w:jc w:val="both"/>
        <w:rPr>
          <w:sz w:val="28"/>
          <w:szCs w:val="28"/>
        </w:rPr>
      </w:pPr>
      <w:r w:rsidRPr="00394C8D">
        <w:rPr>
          <w:sz w:val="28"/>
          <w:szCs w:val="28"/>
          <w:u w:val="single"/>
        </w:rPr>
        <w:t>Краткое наименование:</w:t>
      </w:r>
      <w:r w:rsidRPr="00C6756E">
        <w:rPr>
          <w:sz w:val="28"/>
          <w:szCs w:val="28"/>
        </w:rPr>
        <w:t xml:space="preserve"> МОУ </w:t>
      </w:r>
      <w:proofErr w:type="spellStart"/>
      <w:r w:rsidRPr="00C6756E">
        <w:rPr>
          <w:sz w:val="28"/>
          <w:szCs w:val="28"/>
        </w:rPr>
        <w:t>Пестрецовская</w:t>
      </w:r>
      <w:proofErr w:type="spellEnd"/>
      <w:r w:rsidRPr="00C6756E">
        <w:rPr>
          <w:sz w:val="28"/>
          <w:szCs w:val="28"/>
        </w:rPr>
        <w:t xml:space="preserve"> ОШ ЯМР</w:t>
      </w:r>
    </w:p>
    <w:p w14:paraId="67AC3C17" w14:textId="77777777" w:rsidR="0007578E" w:rsidRPr="00C6756E" w:rsidRDefault="0007578E" w:rsidP="00CE283D">
      <w:pPr>
        <w:pStyle w:val="a3"/>
        <w:ind w:left="0" w:firstLine="851"/>
        <w:jc w:val="both"/>
        <w:rPr>
          <w:sz w:val="28"/>
          <w:szCs w:val="28"/>
        </w:rPr>
      </w:pPr>
      <w:r w:rsidRPr="00394C8D">
        <w:rPr>
          <w:sz w:val="28"/>
          <w:szCs w:val="28"/>
          <w:u w:val="single"/>
        </w:rPr>
        <w:t>Юридический адрес:</w:t>
      </w:r>
      <w:r w:rsidRPr="00C6756E">
        <w:rPr>
          <w:sz w:val="28"/>
          <w:szCs w:val="28"/>
        </w:rPr>
        <w:t xml:space="preserve"> 150504, Российская Федерация, Ярославская область, Ярославский район, д. </w:t>
      </w:r>
      <w:proofErr w:type="spellStart"/>
      <w:r w:rsidRPr="00C6756E">
        <w:rPr>
          <w:sz w:val="28"/>
          <w:szCs w:val="28"/>
        </w:rPr>
        <w:t>Пестрецово</w:t>
      </w:r>
      <w:proofErr w:type="spellEnd"/>
      <w:r w:rsidRPr="00C6756E">
        <w:rPr>
          <w:sz w:val="28"/>
          <w:szCs w:val="28"/>
        </w:rPr>
        <w:t>, д. 8б.</w:t>
      </w:r>
    </w:p>
    <w:p w14:paraId="7EE1D4C3" w14:textId="6EDCA5D4" w:rsidR="0007578E" w:rsidRPr="0007578E" w:rsidRDefault="0007578E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Фактический адрес:</w:t>
      </w:r>
      <w:r w:rsidRPr="00C6756E">
        <w:rPr>
          <w:sz w:val="28"/>
          <w:szCs w:val="28"/>
        </w:rPr>
        <w:t xml:space="preserve"> 150504, Российская Федерация, Ярославская область, Ярославский район, д. </w:t>
      </w:r>
      <w:proofErr w:type="spellStart"/>
      <w:r w:rsidRPr="00C6756E">
        <w:rPr>
          <w:sz w:val="28"/>
          <w:szCs w:val="28"/>
        </w:rPr>
        <w:t>Пестрецово</w:t>
      </w:r>
      <w:proofErr w:type="spellEnd"/>
      <w:r w:rsidRPr="00C6756E">
        <w:rPr>
          <w:sz w:val="28"/>
          <w:szCs w:val="28"/>
        </w:rPr>
        <w:t xml:space="preserve">, д. 8б. </w:t>
      </w:r>
    </w:p>
    <w:p w14:paraId="251A9CFE" w14:textId="090588DB" w:rsidR="006C1F16" w:rsidRPr="00C6756E" w:rsidRDefault="006C1F16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Телефон/факс:</w:t>
      </w:r>
      <w:r w:rsidRPr="00C6756E">
        <w:rPr>
          <w:sz w:val="28"/>
          <w:szCs w:val="28"/>
        </w:rPr>
        <w:t xml:space="preserve"> 76-74-86, 94-40-13</w:t>
      </w:r>
      <w:r>
        <w:rPr>
          <w:sz w:val="28"/>
          <w:szCs w:val="28"/>
        </w:rPr>
        <w:t>,</w:t>
      </w:r>
      <w:r w:rsidRPr="00C6756E">
        <w:rPr>
          <w:sz w:val="28"/>
          <w:szCs w:val="28"/>
        </w:rPr>
        <w:t xml:space="preserve"> 94-40-15, 94-40-20</w:t>
      </w:r>
      <w:r>
        <w:rPr>
          <w:sz w:val="28"/>
          <w:szCs w:val="28"/>
        </w:rPr>
        <w:t>.</w:t>
      </w:r>
    </w:p>
    <w:p w14:paraId="1E659BA4" w14:textId="713AE861" w:rsidR="006C1F16" w:rsidRPr="00DB134F" w:rsidRDefault="006C1F16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  <w:lang w:val="en-US"/>
        </w:rPr>
        <w:t>e</w:t>
      </w:r>
      <w:r w:rsidRPr="00DB134F">
        <w:rPr>
          <w:sz w:val="28"/>
          <w:szCs w:val="28"/>
          <w:u w:val="single"/>
        </w:rPr>
        <w:t>-</w:t>
      </w:r>
      <w:r w:rsidRPr="00CE283D">
        <w:rPr>
          <w:sz w:val="28"/>
          <w:szCs w:val="28"/>
          <w:u w:val="single"/>
          <w:lang w:val="en-US"/>
        </w:rPr>
        <w:t>mail</w:t>
      </w:r>
      <w:r w:rsidR="00CE283D" w:rsidRPr="00DB134F">
        <w:rPr>
          <w:sz w:val="28"/>
          <w:szCs w:val="28"/>
        </w:rPr>
        <w:t xml:space="preserve">: </w:t>
      </w:r>
      <w:proofErr w:type="spellStart"/>
      <w:r w:rsidRPr="006C1F16">
        <w:rPr>
          <w:sz w:val="28"/>
          <w:szCs w:val="28"/>
          <w:lang w:val="en-US"/>
        </w:rPr>
        <w:t>pestretcovo</w:t>
      </w:r>
      <w:proofErr w:type="spellEnd"/>
      <w:r w:rsidRPr="00DB13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yamr</w:t>
      </w:r>
      <w:proofErr w:type="spellEnd"/>
      <w:r w:rsidRPr="00DB134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yarregion</w:t>
      </w:r>
      <w:proofErr w:type="spellEnd"/>
      <w:r w:rsidRPr="00DB134F">
        <w:rPr>
          <w:sz w:val="28"/>
          <w:szCs w:val="28"/>
        </w:rPr>
        <w:t>.</w:t>
      </w:r>
      <w:proofErr w:type="spellStart"/>
      <w:r w:rsidRPr="006C1F16">
        <w:rPr>
          <w:sz w:val="28"/>
          <w:szCs w:val="28"/>
          <w:lang w:val="en-US"/>
        </w:rPr>
        <w:t>ru</w:t>
      </w:r>
      <w:proofErr w:type="spellEnd"/>
    </w:p>
    <w:p w14:paraId="5434D1CD" w14:textId="1A181C17" w:rsidR="0007578E" w:rsidRPr="00C6756E" w:rsidRDefault="0007578E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Директор школы:</w:t>
      </w:r>
      <w:r w:rsidRPr="00C6756E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Мельникова Ольга Викторовна</w:t>
      </w:r>
      <w:r w:rsidRPr="00C6756E">
        <w:rPr>
          <w:sz w:val="28"/>
          <w:szCs w:val="28"/>
        </w:rPr>
        <w:t xml:space="preserve">, образование высшее </w:t>
      </w:r>
      <w:r>
        <w:rPr>
          <w:sz w:val="28"/>
          <w:szCs w:val="28"/>
        </w:rPr>
        <w:t>специальное</w:t>
      </w:r>
      <w:r w:rsidR="006B6F45">
        <w:rPr>
          <w:sz w:val="28"/>
          <w:szCs w:val="28"/>
        </w:rPr>
        <w:t>.</w:t>
      </w:r>
    </w:p>
    <w:p w14:paraId="23BC8352" w14:textId="5B7B9E32" w:rsidR="00C6756E" w:rsidRDefault="00C6756E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Учредитель:</w:t>
      </w:r>
      <w:r w:rsidRPr="00C6756E">
        <w:rPr>
          <w:sz w:val="28"/>
          <w:szCs w:val="28"/>
        </w:rPr>
        <w:t xml:space="preserve"> Учредителем и собственником имущества Учреждения является Ярославский муниципальный район. Функции и полномочия Учредителя МОУ </w:t>
      </w:r>
      <w:proofErr w:type="spellStart"/>
      <w:r w:rsidRPr="00C6756E">
        <w:rPr>
          <w:sz w:val="28"/>
          <w:szCs w:val="28"/>
        </w:rPr>
        <w:t>Пестрецовской</w:t>
      </w:r>
      <w:proofErr w:type="spellEnd"/>
      <w:r w:rsidRPr="00C6756E">
        <w:rPr>
          <w:sz w:val="28"/>
          <w:szCs w:val="28"/>
        </w:rPr>
        <w:t xml:space="preserve"> ОШ ЯМР осуществля</w:t>
      </w:r>
      <w:r w:rsidR="006C1F16">
        <w:rPr>
          <w:sz w:val="28"/>
          <w:szCs w:val="28"/>
        </w:rPr>
        <w:t>е</w:t>
      </w:r>
      <w:r w:rsidRPr="00C6756E">
        <w:rPr>
          <w:sz w:val="28"/>
          <w:szCs w:val="28"/>
        </w:rPr>
        <w:t xml:space="preserve">т управление образования </w:t>
      </w:r>
      <w:r w:rsidR="006B6F45">
        <w:rPr>
          <w:sz w:val="28"/>
          <w:szCs w:val="28"/>
        </w:rPr>
        <w:t xml:space="preserve">Администрации </w:t>
      </w:r>
      <w:r w:rsidRPr="00C6756E">
        <w:rPr>
          <w:sz w:val="28"/>
          <w:szCs w:val="28"/>
        </w:rPr>
        <w:t>Ярославского муниципального района.</w:t>
      </w:r>
    </w:p>
    <w:p w14:paraId="3C13B302" w14:textId="6178F2B3" w:rsidR="00394C8D" w:rsidRDefault="00394C8D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Лицензия:</w:t>
      </w:r>
      <w:r>
        <w:rPr>
          <w:sz w:val="28"/>
          <w:szCs w:val="28"/>
        </w:rPr>
        <w:t xml:space="preserve"> №434/15 от 11.12.2015 года.</w:t>
      </w:r>
    </w:p>
    <w:p w14:paraId="41EF9892" w14:textId="41142217" w:rsidR="00C832F0" w:rsidRPr="00C832F0" w:rsidRDefault="00394C8D" w:rsidP="00C832F0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Свидетельство о государственной аккредитации:</w:t>
      </w:r>
      <w:r>
        <w:rPr>
          <w:sz w:val="28"/>
          <w:szCs w:val="28"/>
        </w:rPr>
        <w:t xml:space="preserve"> №49/13 от 30.04.2013 года.</w:t>
      </w:r>
    </w:p>
    <w:p w14:paraId="3518584C" w14:textId="7803B97B" w:rsidR="00975BDC" w:rsidRDefault="00975BDC" w:rsidP="00CE283D">
      <w:pPr>
        <w:pStyle w:val="a3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Режим работы </w:t>
      </w:r>
      <w:r w:rsidR="008A277E">
        <w:rPr>
          <w:sz w:val="28"/>
          <w:szCs w:val="28"/>
          <w:u w:val="single"/>
        </w:rPr>
        <w:t>учреждения:</w:t>
      </w:r>
    </w:p>
    <w:p w14:paraId="1F3CDD38" w14:textId="5AD4E9C0" w:rsidR="00CE283D" w:rsidRPr="006C1F16" w:rsidRDefault="00CE283D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Режим работы:</w:t>
      </w:r>
      <w:r w:rsidRPr="006C1F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C1F16">
        <w:rPr>
          <w:sz w:val="28"/>
          <w:szCs w:val="28"/>
        </w:rPr>
        <w:t xml:space="preserve">ошкольное </w:t>
      </w:r>
      <w:r>
        <w:rPr>
          <w:sz w:val="28"/>
          <w:szCs w:val="28"/>
        </w:rPr>
        <w:t>отделение</w:t>
      </w:r>
      <w:r w:rsidRPr="006C1F16">
        <w:rPr>
          <w:sz w:val="28"/>
          <w:szCs w:val="28"/>
        </w:rPr>
        <w:t xml:space="preserve"> работает в режиме пятидневной рабочей недели: 12-ти часовое пребывание детей в детском саду: с 7.00 до 19.00 часов. Выходные дни: суббота, воскресенье.</w:t>
      </w:r>
    </w:p>
    <w:p w14:paraId="7CFF79C4" w14:textId="77777777" w:rsidR="00CE283D" w:rsidRPr="006C1F16" w:rsidRDefault="00CE283D" w:rsidP="00CE283D">
      <w:pPr>
        <w:pStyle w:val="a3"/>
        <w:ind w:left="0" w:firstLine="851"/>
        <w:jc w:val="both"/>
        <w:rPr>
          <w:sz w:val="28"/>
          <w:szCs w:val="28"/>
        </w:rPr>
      </w:pPr>
      <w:r w:rsidRPr="006C1F16">
        <w:rPr>
          <w:sz w:val="28"/>
          <w:szCs w:val="28"/>
        </w:rPr>
        <w:t xml:space="preserve">Форма обучения: очная </w:t>
      </w:r>
    </w:p>
    <w:p w14:paraId="6FEF5EE5" w14:textId="77777777" w:rsidR="00CE283D" w:rsidRPr="006C1F16" w:rsidRDefault="00CE283D" w:rsidP="00CE283D">
      <w:pPr>
        <w:pStyle w:val="a3"/>
        <w:ind w:left="0" w:firstLine="851"/>
        <w:jc w:val="both"/>
        <w:rPr>
          <w:sz w:val="28"/>
          <w:szCs w:val="28"/>
        </w:rPr>
      </w:pPr>
      <w:r w:rsidRPr="006C1F16">
        <w:rPr>
          <w:sz w:val="28"/>
          <w:szCs w:val="28"/>
        </w:rPr>
        <w:t>Срок обучения: 5 лет</w:t>
      </w:r>
    </w:p>
    <w:p w14:paraId="4D18596C" w14:textId="77777777" w:rsidR="00CE283D" w:rsidRPr="006C1F16" w:rsidRDefault="00CE283D" w:rsidP="00CE283D">
      <w:pPr>
        <w:pStyle w:val="a3"/>
        <w:ind w:left="0" w:firstLine="851"/>
        <w:jc w:val="both"/>
        <w:rPr>
          <w:sz w:val="28"/>
          <w:szCs w:val="28"/>
        </w:rPr>
      </w:pPr>
      <w:r w:rsidRPr="006C1F16">
        <w:rPr>
          <w:sz w:val="28"/>
          <w:szCs w:val="28"/>
        </w:rPr>
        <w:t>Язык обучения: русский</w:t>
      </w:r>
    </w:p>
    <w:p w14:paraId="3A2B632B" w14:textId="36FED12E" w:rsidR="00CE283D" w:rsidRPr="006C1F16" w:rsidRDefault="00CE283D" w:rsidP="00CE283D">
      <w:pPr>
        <w:pStyle w:val="a3"/>
        <w:ind w:left="0" w:firstLine="851"/>
        <w:jc w:val="both"/>
        <w:rPr>
          <w:sz w:val="28"/>
          <w:szCs w:val="28"/>
        </w:rPr>
      </w:pPr>
      <w:r w:rsidRPr="00CE283D">
        <w:rPr>
          <w:sz w:val="28"/>
          <w:szCs w:val="28"/>
          <w:u w:val="single"/>
        </w:rPr>
        <w:t>Режим работы:</w:t>
      </w:r>
      <w:r w:rsidRPr="006C1F16">
        <w:rPr>
          <w:sz w:val="28"/>
          <w:szCs w:val="28"/>
        </w:rPr>
        <w:t xml:space="preserve"> школьное отделение работает в режиме пятидневной рабочей недели </w:t>
      </w:r>
      <w:r w:rsidR="008A277E">
        <w:rPr>
          <w:sz w:val="28"/>
          <w:szCs w:val="28"/>
        </w:rPr>
        <w:t xml:space="preserve">в две смены </w:t>
      </w:r>
      <w:r w:rsidRPr="006C1F16">
        <w:rPr>
          <w:sz w:val="28"/>
          <w:szCs w:val="28"/>
        </w:rPr>
        <w:t>согласно расписанию занятий с 8.</w:t>
      </w:r>
      <w:r w:rsidR="006B6F45">
        <w:rPr>
          <w:sz w:val="28"/>
          <w:szCs w:val="28"/>
        </w:rPr>
        <w:t>3</w:t>
      </w:r>
      <w:r w:rsidRPr="006C1F16">
        <w:rPr>
          <w:sz w:val="28"/>
          <w:szCs w:val="28"/>
        </w:rPr>
        <w:t>0 до 1</w:t>
      </w:r>
      <w:r w:rsidR="006B6F45">
        <w:rPr>
          <w:sz w:val="28"/>
          <w:szCs w:val="28"/>
        </w:rPr>
        <w:t>7</w:t>
      </w:r>
      <w:r w:rsidRPr="006C1F16">
        <w:rPr>
          <w:sz w:val="28"/>
          <w:szCs w:val="28"/>
        </w:rPr>
        <w:t>.30. Выходные дни: суббота, воскресенье.</w:t>
      </w:r>
    </w:p>
    <w:p w14:paraId="65A1F16D" w14:textId="68E6018C" w:rsidR="00CE283D" w:rsidRDefault="008A277E" w:rsidP="00C6756E">
      <w:pPr>
        <w:pStyle w:val="a3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МОУ </w:t>
      </w:r>
      <w:proofErr w:type="spellStart"/>
      <w:r>
        <w:rPr>
          <w:sz w:val="28"/>
          <w:szCs w:val="28"/>
          <w:u w:val="single"/>
        </w:rPr>
        <w:t>Пестрецовской</w:t>
      </w:r>
      <w:proofErr w:type="spellEnd"/>
      <w:r>
        <w:rPr>
          <w:sz w:val="28"/>
          <w:szCs w:val="28"/>
          <w:u w:val="single"/>
        </w:rPr>
        <w:t xml:space="preserve"> ОШ ЯМР организовано взаимодействие с организациями-партнёрами:</w:t>
      </w:r>
    </w:p>
    <w:p w14:paraId="5AD6372B" w14:textId="658E8943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Заволжского сельского поселения ЯМР;</w:t>
      </w:r>
    </w:p>
    <w:p w14:paraId="2834AE33" w14:textId="37710E2A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МКУ Григорьевский КСЦ (</w:t>
      </w:r>
      <w:proofErr w:type="spellStart"/>
      <w:r>
        <w:rPr>
          <w:sz w:val="28"/>
          <w:szCs w:val="28"/>
        </w:rPr>
        <w:t>Пестрецовский</w:t>
      </w:r>
      <w:proofErr w:type="spellEnd"/>
      <w:r>
        <w:rPr>
          <w:sz w:val="28"/>
          <w:szCs w:val="28"/>
        </w:rPr>
        <w:t xml:space="preserve"> Дом культуры, </w:t>
      </w:r>
      <w:proofErr w:type="spellStart"/>
      <w:r>
        <w:rPr>
          <w:sz w:val="28"/>
          <w:szCs w:val="28"/>
        </w:rPr>
        <w:t>Пестрецовская</w:t>
      </w:r>
      <w:proofErr w:type="spellEnd"/>
      <w:r>
        <w:rPr>
          <w:sz w:val="28"/>
          <w:szCs w:val="28"/>
        </w:rPr>
        <w:t xml:space="preserve"> библиотека);</w:t>
      </w:r>
    </w:p>
    <w:p w14:paraId="07393EFF" w14:textId="29E6B7AF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 МЦ «Содействие»;</w:t>
      </w:r>
    </w:p>
    <w:p w14:paraId="13218E91" w14:textId="24760CE6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труда и социальной поддержки населения ЯМР;</w:t>
      </w:r>
    </w:p>
    <w:p w14:paraId="2B7C5729" w14:textId="50A8A856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Ярославская ЦРБ </w:t>
      </w:r>
      <w:proofErr w:type="spellStart"/>
      <w:r>
        <w:rPr>
          <w:sz w:val="28"/>
          <w:szCs w:val="28"/>
        </w:rPr>
        <w:t>Пестрецовский</w:t>
      </w:r>
      <w:proofErr w:type="spellEnd"/>
      <w:r>
        <w:rPr>
          <w:sz w:val="28"/>
          <w:szCs w:val="28"/>
        </w:rPr>
        <w:t xml:space="preserve"> ФАП;</w:t>
      </w:r>
    </w:p>
    <w:p w14:paraId="714EBBF0" w14:textId="3D696F84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ГОАУ ДПО ЯО ИРО;</w:t>
      </w:r>
    </w:p>
    <w:p w14:paraId="10E7F1F3" w14:textId="0F9CEDB2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ГОУ ЯО «Центр помощи детям»;</w:t>
      </w:r>
    </w:p>
    <w:p w14:paraId="125788BA" w14:textId="552AA3E1" w:rsid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дополнительного образования ЯМР</w:t>
      </w:r>
      <w:r w:rsidR="00BF3856">
        <w:rPr>
          <w:sz w:val="28"/>
          <w:szCs w:val="28"/>
        </w:rPr>
        <w:t>.</w:t>
      </w:r>
    </w:p>
    <w:p w14:paraId="74BBE99F" w14:textId="0C386C1E" w:rsidR="008A277E" w:rsidRPr="008A277E" w:rsidRDefault="008A277E" w:rsidP="00C6756E">
      <w:pPr>
        <w:pStyle w:val="a3"/>
        <w:ind w:left="0" w:firstLine="851"/>
        <w:jc w:val="both"/>
        <w:rPr>
          <w:sz w:val="28"/>
          <w:szCs w:val="28"/>
        </w:rPr>
      </w:pPr>
    </w:p>
    <w:p w14:paraId="3FF5994A" w14:textId="5FDDC3A1" w:rsidR="008A277E" w:rsidRDefault="008A277E" w:rsidP="008A277E">
      <w:pPr>
        <w:pStyle w:val="a3"/>
        <w:ind w:left="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В МОУ </w:t>
      </w:r>
      <w:proofErr w:type="spellStart"/>
      <w:r>
        <w:rPr>
          <w:sz w:val="28"/>
          <w:szCs w:val="28"/>
          <w:u w:val="single"/>
        </w:rPr>
        <w:t>Пестрецовской</w:t>
      </w:r>
      <w:proofErr w:type="spellEnd"/>
      <w:r>
        <w:rPr>
          <w:sz w:val="28"/>
          <w:szCs w:val="28"/>
          <w:u w:val="single"/>
        </w:rPr>
        <w:t xml:space="preserve"> ОШ ЯМР организовано взаимодействие с органами исполнительной власти:</w:t>
      </w:r>
    </w:p>
    <w:p w14:paraId="59A6EFF9" w14:textId="19F485EB" w:rsidR="00BF3856" w:rsidRDefault="00BF3856" w:rsidP="008A277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ГИБДД УМВД России по Ярославской области;</w:t>
      </w:r>
    </w:p>
    <w:p w14:paraId="4CB0F379" w14:textId="1383E916" w:rsidR="00BF3856" w:rsidRDefault="00BF3856" w:rsidP="008A277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инспекцией ПДН Ярославской РОВД;</w:t>
      </w:r>
    </w:p>
    <w:p w14:paraId="4691ADD5" w14:textId="0B33C134" w:rsidR="00BF3856" w:rsidRDefault="00BF3856" w:rsidP="008A277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КДН и ЗП ЯМР;</w:t>
      </w:r>
    </w:p>
    <w:p w14:paraId="5B879991" w14:textId="56AE1AB9" w:rsidR="00BF3856" w:rsidRPr="00BF3856" w:rsidRDefault="00BF3856" w:rsidP="008A277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Прокуратура Я</w:t>
      </w:r>
      <w:r w:rsidR="006A6778">
        <w:rPr>
          <w:sz w:val="28"/>
          <w:szCs w:val="28"/>
        </w:rPr>
        <w:t>рославского района.</w:t>
      </w:r>
    </w:p>
    <w:p w14:paraId="78037579" w14:textId="77777777" w:rsidR="00CE283D" w:rsidRPr="00C6756E" w:rsidRDefault="00CE283D" w:rsidP="00C6756E">
      <w:pPr>
        <w:pStyle w:val="a3"/>
        <w:ind w:left="0" w:firstLine="851"/>
        <w:jc w:val="both"/>
        <w:rPr>
          <w:sz w:val="28"/>
          <w:szCs w:val="28"/>
        </w:rPr>
      </w:pPr>
    </w:p>
    <w:p w14:paraId="51AE117A" w14:textId="24CEF60A" w:rsidR="00151C14" w:rsidRDefault="00151C14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организацией</w:t>
      </w:r>
    </w:p>
    <w:p w14:paraId="3424B407" w14:textId="26A250D9" w:rsidR="00491CEB" w:rsidRDefault="00C832F0" w:rsidP="00FE7F9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учреждении осуществляется на принципах единоначалия и </w:t>
      </w:r>
      <w:r w:rsidR="00FE7F9E">
        <w:rPr>
          <w:sz w:val="28"/>
          <w:szCs w:val="28"/>
        </w:rPr>
        <w:t>самоуправления.</w:t>
      </w:r>
    </w:p>
    <w:p w14:paraId="0D704A91" w14:textId="5210FA6E" w:rsidR="002D2846" w:rsidRDefault="002D2846" w:rsidP="00FE7F9E">
      <w:pPr>
        <w:pStyle w:val="a3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2D2846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- к</w:t>
      </w:r>
      <w:r w:rsidRPr="002D2846">
        <w:rPr>
          <w:rStyle w:val="markedcontent"/>
          <w:sz w:val="28"/>
          <w:szCs w:val="28"/>
        </w:rPr>
        <w:t>онтролирует работу и обеспечивает эффективное</w:t>
      </w:r>
      <w:r>
        <w:rPr>
          <w:rStyle w:val="markedcontent"/>
          <w:sz w:val="28"/>
          <w:szCs w:val="28"/>
        </w:rPr>
        <w:t xml:space="preserve"> </w:t>
      </w:r>
      <w:r w:rsidRPr="002D2846">
        <w:rPr>
          <w:rStyle w:val="markedcontent"/>
          <w:sz w:val="28"/>
          <w:szCs w:val="28"/>
        </w:rPr>
        <w:t>взаимодействие</w:t>
      </w:r>
      <w:r>
        <w:rPr>
          <w:rStyle w:val="markedcontent"/>
          <w:sz w:val="28"/>
          <w:szCs w:val="28"/>
        </w:rPr>
        <w:t xml:space="preserve"> </w:t>
      </w:r>
      <w:r w:rsidRPr="002D2846">
        <w:rPr>
          <w:rStyle w:val="markedcontent"/>
          <w:sz w:val="28"/>
          <w:szCs w:val="28"/>
        </w:rPr>
        <w:t>подразделений организации,</w:t>
      </w:r>
      <w:r>
        <w:rPr>
          <w:rStyle w:val="markedcontent"/>
          <w:sz w:val="28"/>
          <w:szCs w:val="28"/>
        </w:rPr>
        <w:t xml:space="preserve"> </w:t>
      </w:r>
      <w:r w:rsidRPr="002D2846">
        <w:rPr>
          <w:rStyle w:val="markedcontent"/>
          <w:sz w:val="28"/>
          <w:szCs w:val="28"/>
        </w:rPr>
        <w:t>утверждает штатное расписание, отчетные документы</w:t>
      </w:r>
      <w:r>
        <w:rPr>
          <w:rStyle w:val="markedcontent"/>
          <w:sz w:val="28"/>
          <w:szCs w:val="28"/>
        </w:rPr>
        <w:t xml:space="preserve"> </w:t>
      </w:r>
      <w:r w:rsidRPr="002D2846">
        <w:rPr>
          <w:rStyle w:val="markedcontent"/>
          <w:sz w:val="28"/>
          <w:szCs w:val="28"/>
        </w:rPr>
        <w:t>организации, осуществляет общее руководство Школой,</w:t>
      </w:r>
      <w:r>
        <w:rPr>
          <w:rStyle w:val="markedcontent"/>
          <w:sz w:val="28"/>
          <w:szCs w:val="28"/>
        </w:rPr>
        <w:t xml:space="preserve"> </w:t>
      </w:r>
      <w:r w:rsidRPr="002D2846">
        <w:rPr>
          <w:rStyle w:val="markedcontent"/>
          <w:sz w:val="28"/>
          <w:szCs w:val="28"/>
        </w:rPr>
        <w:t>осуществляет подбор и расстановку кадров и др</w:t>
      </w:r>
      <w:r>
        <w:rPr>
          <w:rStyle w:val="markedcontent"/>
          <w:sz w:val="28"/>
          <w:szCs w:val="28"/>
        </w:rPr>
        <w:t>угое.</w:t>
      </w:r>
    </w:p>
    <w:p w14:paraId="63109B7C" w14:textId="77FAD076" w:rsidR="002D2846" w:rsidRPr="002D2846" w:rsidRDefault="002D2846" w:rsidP="002D2846">
      <w:pPr>
        <w:pStyle w:val="a3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собрание трудового коллектива – </w:t>
      </w:r>
      <w:r>
        <w:rPr>
          <w:sz w:val="28"/>
          <w:szCs w:val="28"/>
        </w:rPr>
        <w:t>объединение усилий трудового коллектива на повышении эффективности учебно-воспитательного процесса, на укрепление и развитие материально-технической базы, осуществление единства действий трудового коллектива.</w:t>
      </w:r>
    </w:p>
    <w:p w14:paraId="5C7126A3" w14:textId="3891122B" w:rsidR="002D2846" w:rsidRDefault="002D2846" w:rsidP="00FE7F9E">
      <w:pPr>
        <w:pStyle w:val="a3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– </w:t>
      </w:r>
      <w:r w:rsidRPr="002D2846">
        <w:rPr>
          <w:sz w:val="28"/>
          <w:szCs w:val="28"/>
        </w:rPr>
        <w:t xml:space="preserve">развитие образовательных услуг, </w:t>
      </w:r>
      <w:r>
        <w:rPr>
          <w:sz w:val="28"/>
          <w:szCs w:val="28"/>
        </w:rPr>
        <w:t>материально-технического обеспечения образовательного процесса</w:t>
      </w:r>
      <w:r w:rsidR="002E6140">
        <w:rPr>
          <w:sz w:val="28"/>
          <w:szCs w:val="28"/>
        </w:rPr>
        <w:t>;</w:t>
      </w:r>
      <w:r>
        <w:rPr>
          <w:sz w:val="28"/>
          <w:szCs w:val="28"/>
        </w:rPr>
        <w:t xml:space="preserve"> решение вопросов о переводе обучающихся в следующий класс</w:t>
      </w:r>
      <w:r w:rsidR="002E61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E6140" w:rsidRPr="002E6140">
        <w:rPr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</w:t>
      </w:r>
      <w:r w:rsidR="002E6140">
        <w:rPr>
          <w:sz w:val="28"/>
          <w:szCs w:val="28"/>
        </w:rPr>
        <w:t xml:space="preserve">; </w:t>
      </w:r>
      <w:r w:rsidR="002E6140" w:rsidRPr="002E6140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</w:t>
      </w:r>
      <w:r w:rsidR="002E6140">
        <w:rPr>
          <w:sz w:val="28"/>
          <w:szCs w:val="28"/>
        </w:rPr>
        <w:t>; аттестация, повышение квалификации педагогических работников, представление к наградам и др.</w:t>
      </w:r>
    </w:p>
    <w:p w14:paraId="3072C713" w14:textId="7366581A" w:rsidR="00363B64" w:rsidRPr="00363B64" w:rsidRDefault="00363B64" w:rsidP="00FE7F9E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родителей - </w:t>
      </w:r>
      <w:r w:rsidRPr="00363B64">
        <w:rPr>
          <w:sz w:val="28"/>
          <w:szCs w:val="28"/>
        </w:rPr>
        <w:t xml:space="preserve"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 участие в разработке и обсуждении программы развития Учреждения; рассмотрение вопроса о выборе меры дисциплинарного взыскания в отношении обучающегося;  выборы в комиссию по урегулированию споров между участниками образовательных отношений своих представителей;  участие в организации и проведении культурно-массовых мероприятий, в том числе связанных с посещением театров, музеев, выставок;  привлечение средств от приносящей доход деятельности; 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 рассмотрение ежегодного отчета о поступлении и расходовании финансовых и материальных средств, а также отчета о результатах </w:t>
      </w:r>
      <w:r w:rsidRPr="00363B64">
        <w:rPr>
          <w:sz w:val="28"/>
          <w:szCs w:val="28"/>
        </w:rPr>
        <w:lastRenderedPageBreak/>
        <w:t>самообследования; рассмотрение вопросов об оказании материальной, медицинской и иной помощи обучающимся;  выполнение иных функций, вытекающих из настоящего Устава и необходимости наиболее эффективной организации образовательной</w:t>
      </w:r>
      <w:r>
        <w:rPr>
          <w:sz w:val="28"/>
          <w:szCs w:val="28"/>
        </w:rPr>
        <w:t xml:space="preserve"> деятельности.</w:t>
      </w:r>
    </w:p>
    <w:p w14:paraId="3A1CF1CC" w14:textId="4073AD4A" w:rsidR="00FE7F9E" w:rsidRPr="002E6140" w:rsidRDefault="00FE7F9E" w:rsidP="002D2846">
      <w:pPr>
        <w:jc w:val="both"/>
        <w:rPr>
          <w:sz w:val="28"/>
          <w:szCs w:val="28"/>
        </w:rPr>
      </w:pPr>
    </w:p>
    <w:p w14:paraId="2274E784" w14:textId="25ACB278" w:rsidR="00151C14" w:rsidRDefault="00151C14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деятельность, организация ученого процесса</w:t>
      </w:r>
    </w:p>
    <w:p w14:paraId="2ABA9756" w14:textId="77777777" w:rsidR="002E6140" w:rsidRDefault="002E6140" w:rsidP="002E6140">
      <w:pPr>
        <w:ind w:firstLine="851"/>
        <w:jc w:val="both"/>
        <w:rPr>
          <w:sz w:val="28"/>
          <w:szCs w:val="28"/>
        </w:rPr>
      </w:pPr>
      <w:r w:rsidRPr="002E6140">
        <w:rPr>
          <w:rStyle w:val="markedcontent"/>
          <w:sz w:val="28"/>
          <w:szCs w:val="28"/>
        </w:rPr>
        <w:t>Образовательная деятельность организуется в соответствии:</w:t>
      </w:r>
    </w:p>
    <w:p w14:paraId="41162BE7" w14:textId="4D75ED9C" w:rsidR="002E6140" w:rsidRDefault="002E6140" w:rsidP="002E6140">
      <w:pPr>
        <w:ind w:firstLine="851"/>
        <w:jc w:val="both"/>
        <w:rPr>
          <w:sz w:val="28"/>
          <w:szCs w:val="28"/>
        </w:rPr>
      </w:pPr>
      <w:r w:rsidRPr="002E6140">
        <w:rPr>
          <w:rStyle w:val="markedcontent"/>
          <w:sz w:val="28"/>
          <w:szCs w:val="28"/>
        </w:rPr>
        <w:t xml:space="preserve">• с Федеральным законом от 29.12.2012 </w:t>
      </w:r>
      <w:r>
        <w:rPr>
          <w:rStyle w:val="markedcontent"/>
          <w:sz w:val="28"/>
          <w:szCs w:val="28"/>
        </w:rPr>
        <w:t>№</w:t>
      </w:r>
      <w:r w:rsidRPr="002E6140">
        <w:rPr>
          <w:rStyle w:val="markedcontent"/>
          <w:sz w:val="28"/>
          <w:szCs w:val="28"/>
        </w:rPr>
        <w:t>273-ФЗ «Об образовании в Российской</w:t>
      </w:r>
      <w:r>
        <w:rPr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Федерации»;</w:t>
      </w:r>
    </w:p>
    <w:p w14:paraId="042E6DF2" w14:textId="77777777" w:rsidR="002E6140" w:rsidRDefault="002E6140" w:rsidP="002E6140">
      <w:pPr>
        <w:ind w:firstLine="851"/>
        <w:jc w:val="both"/>
        <w:rPr>
          <w:sz w:val="28"/>
          <w:szCs w:val="28"/>
        </w:rPr>
      </w:pPr>
      <w:r w:rsidRPr="002E6140">
        <w:rPr>
          <w:rStyle w:val="markedcontent"/>
          <w:sz w:val="28"/>
          <w:szCs w:val="28"/>
        </w:rPr>
        <w:t xml:space="preserve">• приказом Минобрнауки от 06.10.2009 </w:t>
      </w:r>
      <w:r>
        <w:rPr>
          <w:rStyle w:val="markedcontent"/>
          <w:sz w:val="28"/>
          <w:szCs w:val="28"/>
        </w:rPr>
        <w:t>№</w:t>
      </w:r>
      <w:r w:rsidRPr="002E6140">
        <w:rPr>
          <w:rStyle w:val="markedcontent"/>
          <w:sz w:val="28"/>
          <w:szCs w:val="28"/>
        </w:rPr>
        <w:t>373 «Об утверждении и введении в</w:t>
      </w:r>
      <w:r>
        <w:rPr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действие федерального государственного образовательного</w:t>
      </w:r>
      <w:r>
        <w:rPr>
          <w:rStyle w:val="markedcontent"/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стандарта</w:t>
      </w:r>
      <w:r>
        <w:rPr>
          <w:rStyle w:val="markedcontent"/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образования»;</w:t>
      </w:r>
    </w:p>
    <w:p w14:paraId="46512491" w14:textId="791BB0F1" w:rsidR="002E6140" w:rsidRDefault="002E6140" w:rsidP="002E6140">
      <w:pPr>
        <w:ind w:firstLine="851"/>
        <w:jc w:val="both"/>
        <w:rPr>
          <w:sz w:val="28"/>
          <w:szCs w:val="28"/>
        </w:rPr>
      </w:pPr>
      <w:r w:rsidRPr="002E6140">
        <w:rPr>
          <w:rStyle w:val="markedcontent"/>
          <w:sz w:val="28"/>
          <w:szCs w:val="28"/>
        </w:rPr>
        <w:t xml:space="preserve">• приказом Минобрнауки от 17.12.2010 </w:t>
      </w:r>
      <w:r>
        <w:rPr>
          <w:rStyle w:val="markedcontent"/>
          <w:sz w:val="28"/>
          <w:szCs w:val="28"/>
        </w:rPr>
        <w:t>№</w:t>
      </w:r>
      <w:r w:rsidRPr="002E6140">
        <w:rPr>
          <w:rStyle w:val="markedcontent"/>
          <w:sz w:val="28"/>
          <w:szCs w:val="28"/>
        </w:rPr>
        <w:t>1897 «Об утверждении федерального</w:t>
      </w:r>
      <w:r>
        <w:rPr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государственного образовательного стандарта основного общего образования»;</w:t>
      </w:r>
      <w:r>
        <w:rPr>
          <w:sz w:val="28"/>
          <w:szCs w:val="28"/>
        </w:rPr>
        <w:t xml:space="preserve"> </w:t>
      </w:r>
    </w:p>
    <w:p w14:paraId="6A94463B" w14:textId="508406DE" w:rsidR="006B6F45" w:rsidRDefault="002E6140" w:rsidP="006B6F45">
      <w:pPr>
        <w:ind w:firstLine="851"/>
        <w:jc w:val="both"/>
        <w:rPr>
          <w:rStyle w:val="markedcontent"/>
          <w:sz w:val="28"/>
          <w:szCs w:val="28"/>
        </w:rPr>
      </w:pPr>
      <w:r w:rsidRPr="002E6140">
        <w:rPr>
          <w:rStyle w:val="markedcontent"/>
          <w:sz w:val="28"/>
          <w:szCs w:val="28"/>
        </w:rPr>
        <w:t xml:space="preserve">• </w:t>
      </w:r>
      <w:r w:rsidR="006B6F45">
        <w:rPr>
          <w:rStyle w:val="markedcontent"/>
          <w:sz w:val="28"/>
          <w:szCs w:val="28"/>
        </w:rPr>
        <w:t xml:space="preserve">приказом </w:t>
      </w:r>
      <w:proofErr w:type="spellStart"/>
      <w:r w:rsidR="006B6F45">
        <w:rPr>
          <w:rStyle w:val="markedcontent"/>
          <w:sz w:val="28"/>
          <w:szCs w:val="28"/>
        </w:rPr>
        <w:t>Минпросвещения</w:t>
      </w:r>
      <w:proofErr w:type="spellEnd"/>
      <w:r w:rsidR="006B6F45">
        <w:rPr>
          <w:rStyle w:val="markedcontent"/>
          <w:sz w:val="28"/>
          <w:szCs w:val="28"/>
        </w:rPr>
        <w:t xml:space="preserve"> России № 286 от 31.05.2021 года «Об утверждении федерального государственного образовательного стандарта начального общего образования»;</w:t>
      </w:r>
    </w:p>
    <w:p w14:paraId="74A600C0" w14:textId="3DDF1CD4" w:rsidR="00A20F04" w:rsidRDefault="00A20F04" w:rsidP="00A20F04">
      <w:pPr>
        <w:ind w:firstLine="851"/>
        <w:jc w:val="both"/>
        <w:rPr>
          <w:rStyle w:val="markedcontent"/>
          <w:sz w:val="28"/>
          <w:szCs w:val="28"/>
        </w:rPr>
      </w:pPr>
      <w:r w:rsidRPr="002E6140">
        <w:rPr>
          <w:rStyle w:val="markedcontent"/>
          <w:sz w:val="28"/>
          <w:szCs w:val="28"/>
        </w:rPr>
        <w:t xml:space="preserve">• </w:t>
      </w:r>
      <w:r>
        <w:rPr>
          <w:rStyle w:val="markedcontent"/>
          <w:sz w:val="28"/>
          <w:szCs w:val="28"/>
        </w:rPr>
        <w:t xml:space="preserve">приказом </w:t>
      </w:r>
      <w:proofErr w:type="spellStart"/>
      <w:r>
        <w:rPr>
          <w:rStyle w:val="markedcontent"/>
          <w:sz w:val="28"/>
          <w:szCs w:val="28"/>
        </w:rPr>
        <w:t>Минпросвещения</w:t>
      </w:r>
      <w:proofErr w:type="spellEnd"/>
      <w:r>
        <w:rPr>
          <w:rStyle w:val="markedcontent"/>
          <w:sz w:val="28"/>
          <w:szCs w:val="28"/>
        </w:rPr>
        <w:t xml:space="preserve"> России № 287 от 31.05.2021 года «Об утверждении федерального государственного образовательного стандарта основного общего образования»;</w:t>
      </w:r>
    </w:p>
    <w:p w14:paraId="56810550" w14:textId="77777777" w:rsidR="00AA2EFB" w:rsidRDefault="002E6140" w:rsidP="00AA2EFB">
      <w:pPr>
        <w:ind w:firstLine="851"/>
        <w:jc w:val="both"/>
        <w:rPr>
          <w:rStyle w:val="markedcontent"/>
          <w:sz w:val="28"/>
          <w:szCs w:val="28"/>
        </w:rPr>
      </w:pPr>
      <w:r w:rsidRPr="002E6140">
        <w:rPr>
          <w:rStyle w:val="markedcontent"/>
          <w:sz w:val="28"/>
          <w:szCs w:val="28"/>
        </w:rPr>
        <w:t>• СП 2.4.3648-20 «Санитарно-эпидемиологические требования к организациям</w:t>
      </w:r>
      <w:r w:rsidR="00D6124F">
        <w:rPr>
          <w:sz w:val="28"/>
          <w:szCs w:val="28"/>
        </w:rPr>
        <w:t xml:space="preserve"> </w:t>
      </w:r>
      <w:r w:rsidRPr="002E6140">
        <w:rPr>
          <w:rStyle w:val="markedcontent"/>
          <w:sz w:val="28"/>
          <w:szCs w:val="28"/>
        </w:rPr>
        <w:t>воспитания и обучения, отдыха и оздоровления детей и молодежи»;</w:t>
      </w:r>
    </w:p>
    <w:p w14:paraId="5116B94B" w14:textId="77777777" w:rsidR="00AA2EFB" w:rsidRDefault="00AA2EFB" w:rsidP="00AA2EFB">
      <w:pPr>
        <w:ind w:firstLine="851"/>
        <w:jc w:val="both"/>
        <w:rPr>
          <w:sz w:val="28"/>
          <w:szCs w:val="28"/>
        </w:rPr>
      </w:pPr>
      <w:r w:rsidRPr="00AA2EFB">
        <w:rPr>
          <w:rStyle w:val="markedcontent"/>
          <w:sz w:val="28"/>
          <w:szCs w:val="28"/>
        </w:rPr>
        <w:t>• СанПиН 1.2.3685-21 «Гигиенические нормативы и требования к обеспечению</w:t>
      </w:r>
      <w:r>
        <w:rPr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безопасности и (или) безвредности для человека факторов среды</w:t>
      </w:r>
      <w:r>
        <w:rPr>
          <w:rStyle w:val="markedcontent"/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обитания»</w:t>
      </w:r>
      <w:r>
        <w:rPr>
          <w:rStyle w:val="markedcontent"/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(действуют с</w:t>
      </w:r>
      <w:r>
        <w:rPr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01.03.2021);</w:t>
      </w:r>
    </w:p>
    <w:p w14:paraId="729B041F" w14:textId="77777777" w:rsidR="00AA2EFB" w:rsidRDefault="00AA2EFB" w:rsidP="00AA2EFB">
      <w:pPr>
        <w:ind w:firstLine="851"/>
        <w:jc w:val="both"/>
        <w:rPr>
          <w:sz w:val="28"/>
          <w:szCs w:val="28"/>
        </w:rPr>
      </w:pPr>
      <w:r w:rsidRPr="00AA2EFB">
        <w:rPr>
          <w:rStyle w:val="markedcontent"/>
          <w:sz w:val="28"/>
          <w:szCs w:val="28"/>
        </w:rPr>
        <w:t>• СП 3.1/2.4.3598-20 «Санитарно-эпидемиологические требования к устройству,</w:t>
      </w:r>
      <w:r>
        <w:rPr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содержанию и организации работы образовательных организаций и других объектов</w:t>
      </w:r>
      <w:r>
        <w:rPr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социальной инфраструктуры для детей и молодежи в условиях распространения новой</w:t>
      </w:r>
      <w:r>
        <w:rPr>
          <w:sz w:val="28"/>
          <w:szCs w:val="28"/>
        </w:rPr>
        <w:t xml:space="preserve"> </w:t>
      </w:r>
      <w:proofErr w:type="spellStart"/>
      <w:r w:rsidRPr="00AA2EFB">
        <w:rPr>
          <w:rStyle w:val="markedcontent"/>
          <w:sz w:val="28"/>
          <w:szCs w:val="28"/>
        </w:rPr>
        <w:t>коронавирусной</w:t>
      </w:r>
      <w:proofErr w:type="spellEnd"/>
      <w:r w:rsidRPr="00AA2EFB">
        <w:rPr>
          <w:rStyle w:val="markedcontent"/>
          <w:sz w:val="28"/>
          <w:szCs w:val="28"/>
        </w:rPr>
        <w:t xml:space="preserve"> инфекции (COVID-19)»;</w:t>
      </w:r>
    </w:p>
    <w:p w14:paraId="2F3018C8" w14:textId="7FA6FDEE" w:rsidR="00AA2EFB" w:rsidRDefault="00AA2EFB" w:rsidP="00AA2EFB">
      <w:pPr>
        <w:ind w:firstLine="851"/>
        <w:jc w:val="both"/>
        <w:rPr>
          <w:rStyle w:val="markedcontent"/>
          <w:sz w:val="28"/>
          <w:szCs w:val="28"/>
        </w:rPr>
      </w:pPr>
      <w:r w:rsidRPr="00AA2EFB">
        <w:rPr>
          <w:rStyle w:val="markedcontent"/>
          <w:sz w:val="28"/>
          <w:szCs w:val="28"/>
        </w:rPr>
        <w:t>• основными образовательными программами по уровням образования, включая</w:t>
      </w:r>
      <w:r>
        <w:rPr>
          <w:sz w:val="28"/>
          <w:szCs w:val="28"/>
        </w:rPr>
        <w:t xml:space="preserve"> </w:t>
      </w:r>
      <w:r w:rsidRPr="00AA2EFB">
        <w:rPr>
          <w:rStyle w:val="markedcontent"/>
          <w:sz w:val="28"/>
          <w:szCs w:val="28"/>
        </w:rPr>
        <w:t>учебные планы, календарные учебные графики</w:t>
      </w:r>
      <w:r>
        <w:rPr>
          <w:rStyle w:val="markedcontent"/>
          <w:sz w:val="28"/>
          <w:szCs w:val="28"/>
        </w:rPr>
        <w:t>.</w:t>
      </w:r>
    </w:p>
    <w:p w14:paraId="4468978F" w14:textId="2679A282" w:rsidR="00027DC2" w:rsidRDefault="00027DC2" w:rsidP="00AA2EFB">
      <w:pPr>
        <w:ind w:firstLine="851"/>
        <w:jc w:val="both"/>
        <w:rPr>
          <w:rStyle w:val="markedcontent"/>
          <w:sz w:val="28"/>
          <w:szCs w:val="28"/>
        </w:rPr>
      </w:pPr>
    </w:p>
    <w:p w14:paraId="41B196D9" w14:textId="484836F5" w:rsidR="00EA6C2D" w:rsidRDefault="00EA6C2D" w:rsidP="00AA2EFB">
      <w:pPr>
        <w:ind w:firstLine="851"/>
        <w:jc w:val="both"/>
        <w:rPr>
          <w:rStyle w:val="markedcontent"/>
          <w:sz w:val="28"/>
          <w:szCs w:val="28"/>
          <w:u w:val="single"/>
        </w:rPr>
      </w:pPr>
      <w:r>
        <w:rPr>
          <w:rStyle w:val="markedcontent"/>
          <w:sz w:val="28"/>
          <w:szCs w:val="28"/>
          <w:u w:val="single"/>
        </w:rPr>
        <w:t>Образовательные программы дошкольного образования:</w:t>
      </w:r>
    </w:p>
    <w:p w14:paraId="2079B34A" w14:textId="096712CB" w:rsidR="00EA6C2D" w:rsidRDefault="00EA6C2D" w:rsidP="00EA6C2D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851"/>
        <w:rPr>
          <w:sz w:val="28"/>
          <w:szCs w:val="28"/>
        </w:rPr>
      </w:pPr>
      <w:r w:rsidRPr="00EA6C2D">
        <w:rPr>
          <w:rStyle w:val="markedcontent"/>
          <w:sz w:val="28"/>
          <w:szCs w:val="28"/>
        </w:rPr>
        <w:t xml:space="preserve">- </w:t>
      </w:r>
      <w:r w:rsidRPr="00EA6C2D">
        <w:rPr>
          <w:sz w:val="28"/>
          <w:szCs w:val="28"/>
        </w:rPr>
        <w:t>Основная общеобразовательная программа дошкольного образования</w:t>
      </w:r>
      <w:r w:rsidRPr="00EA6C2D">
        <w:rPr>
          <w:rFonts w:eastAsia="Times New Roman"/>
          <w:sz w:val="28"/>
          <w:szCs w:val="28"/>
          <w:lang w:eastAsia="ru-RU"/>
        </w:rPr>
        <w:t xml:space="preserve"> МОУ </w:t>
      </w:r>
      <w:r w:rsidRPr="00EA6C2D">
        <w:rPr>
          <w:sz w:val="28"/>
          <w:szCs w:val="28"/>
        </w:rPr>
        <w:t>«</w:t>
      </w:r>
      <w:proofErr w:type="spellStart"/>
      <w:r w:rsidRPr="00EA6C2D">
        <w:rPr>
          <w:sz w:val="28"/>
          <w:szCs w:val="28"/>
        </w:rPr>
        <w:t>Пестрецовская</w:t>
      </w:r>
      <w:proofErr w:type="spellEnd"/>
      <w:r w:rsidRPr="00EA6C2D">
        <w:rPr>
          <w:sz w:val="28"/>
          <w:szCs w:val="28"/>
        </w:rPr>
        <w:t xml:space="preserve"> ОШ ЯМР»</w:t>
      </w:r>
      <w:r>
        <w:rPr>
          <w:sz w:val="28"/>
          <w:szCs w:val="28"/>
        </w:rPr>
        <w:t>;</w:t>
      </w:r>
    </w:p>
    <w:p w14:paraId="23DA0575" w14:textId="2FC80335" w:rsidR="00E25AE4" w:rsidRDefault="00EA6C2D" w:rsidP="00EA6C2D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851"/>
        <w:rPr>
          <w:sz w:val="28"/>
          <w:szCs w:val="28"/>
        </w:rPr>
      </w:pPr>
      <w:r>
        <w:rPr>
          <w:sz w:val="28"/>
          <w:szCs w:val="28"/>
        </w:rPr>
        <w:t xml:space="preserve">- Адаптированная образовательная </w:t>
      </w:r>
      <w:r w:rsidR="00E25AE4">
        <w:rPr>
          <w:sz w:val="28"/>
          <w:szCs w:val="28"/>
        </w:rPr>
        <w:t>программа для детей с ОВЗ;</w:t>
      </w:r>
    </w:p>
    <w:p w14:paraId="272FE504" w14:textId="274A41EE" w:rsidR="00E25AE4" w:rsidRDefault="00E25AE4" w:rsidP="00E25AE4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C2D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Адаптированная образовательная программа для детей с ЗПР;</w:t>
      </w:r>
    </w:p>
    <w:p w14:paraId="235C119F" w14:textId="6F2D8E1B" w:rsidR="00027DC2" w:rsidRDefault="00027DC2" w:rsidP="00AA2EFB">
      <w:pPr>
        <w:ind w:firstLine="851"/>
        <w:jc w:val="both"/>
        <w:rPr>
          <w:rStyle w:val="markedcontent"/>
          <w:sz w:val="28"/>
          <w:szCs w:val="28"/>
          <w:u w:val="single"/>
        </w:rPr>
      </w:pPr>
      <w:r w:rsidRPr="00027DC2">
        <w:rPr>
          <w:rStyle w:val="markedcontent"/>
          <w:sz w:val="28"/>
          <w:szCs w:val="28"/>
          <w:u w:val="single"/>
        </w:rPr>
        <w:t>Основные образовательные программы общего образования:</w:t>
      </w:r>
    </w:p>
    <w:p w14:paraId="4E5DB648" w14:textId="320ECAE0" w:rsidR="00663232" w:rsidRDefault="00027DC2" w:rsidP="0066323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lang w:val="ru-RU"/>
        </w:rPr>
      </w:pPr>
      <w:r w:rsidRPr="00027DC2">
        <w:rPr>
          <w:rStyle w:val="markedcontent"/>
          <w:sz w:val="28"/>
          <w:szCs w:val="28"/>
        </w:rPr>
        <w:t xml:space="preserve">- </w:t>
      </w:r>
      <w:r w:rsidR="00663232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proofErr w:type="spellStart"/>
      <w:r w:rsidR="00663232" w:rsidRPr="00027DC2">
        <w:rPr>
          <w:rFonts w:ascii="Times New Roman" w:hAnsi="Times New Roman"/>
          <w:color w:val="auto"/>
          <w:sz w:val="28"/>
          <w:szCs w:val="28"/>
        </w:rPr>
        <w:t>сновная</w:t>
      </w:r>
      <w:proofErr w:type="spellEnd"/>
      <w:r w:rsidRPr="00027DC2">
        <w:rPr>
          <w:rFonts w:ascii="Times New Roman" w:hAnsi="Times New Roman"/>
          <w:color w:val="auto"/>
          <w:sz w:val="28"/>
          <w:szCs w:val="28"/>
        </w:rPr>
        <w:t xml:space="preserve"> образовательная программа начального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27DC2">
        <w:rPr>
          <w:rFonts w:ascii="Times New Roman" w:hAnsi="Times New Roman"/>
          <w:color w:val="auto"/>
          <w:sz w:val="28"/>
          <w:szCs w:val="28"/>
        </w:rPr>
        <w:t>общего образования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МОУ </w:t>
      </w:r>
      <w:r w:rsidRPr="00027DC2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proofErr w:type="spellStart"/>
      <w:r w:rsidRPr="00027DC2">
        <w:rPr>
          <w:rFonts w:ascii="Times New Roman" w:hAnsi="Times New Roman"/>
          <w:color w:val="auto"/>
          <w:sz w:val="28"/>
          <w:szCs w:val="28"/>
          <w:lang w:val="ru-RU"/>
        </w:rPr>
        <w:t>Пестрецовск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ОШ</w:t>
      </w:r>
      <w:r w:rsidRPr="00027DC2">
        <w:rPr>
          <w:rFonts w:ascii="Times New Roman" w:hAnsi="Times New Roman"/>
          <w:color w:val="auto"/>
          <w:sz w:val="28"/>
          <w:szCs w:val="28"/>
          <w:lang w:val="ru-RU"/>
        </w:rPr>
        <w:t>» 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МР;</w:t>
      </w:r>
    </w:p>
    <w:p w14:paraId="128DA87F" w14:textId="77777777" w:rsidR="00C05AFD" w:rsidRDefault="00027DC2" w:rsidP="0066323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- </w:t>
      </w:r>
      <w:r w:rsidR="00C05AFD">
        <w:rPr>
          <w:rFonts w:ascii="Times New Roman" w:hAnsi="Times New Roman"/>
          <w:color w:val="auto"/>
          <w:sz w:val="28"/>
          <w:szCs w:val="28"/>
          <w:lang w:val="ru-RU"/>
        </w:rPr>
        <w:t>Основная образовательная программа основного общего образования МОУ «</w:t>
      </w:r>
      <w:proofErr w:type="spellStart"/>
      <w:r w:rsidR="00C05AFD">
        <w:rPr>
          <w:rFonts w:ascii="Times New Roman" w:hAnsi="Times New Roman"/>
          <w:color w:val="auto"/>
          <w:sz w:val="28"/>
          <w:szCs w:val="28"/>
          <w:lang w:val="ru-RU"/>
        </w:rPr>
        <w:t>Пестрецовской</w:t>
      </w:r>
      <w:proofErr w:type="spellEnd"/>
      <w:r w:rsidR="00C05AFD">
        <w:rPr>
          <w:rFonts w:ascii="Times New Roman" w:hAnsi="Times New Roman"/>
          <w:color w:val="auto"/>
          <w:sz w:val="28"/>
          <w:szCs w:val="28"/>
          <w:lang w:val="ru-RU"/>
        </w:rPr>
        <w:t xml:space="preserve"> ОШ ЯМР»;</w:t>
      </w:r>
    </w:p>
    <w:p w14:paraId="23C61601" w14:textId="53255C62" w:rsidR="00663232" w:rsidRDefault="00C05AFD" w:rsidP="00663232">
      <w:pPr>
        <w:pStyle w:val="a5"/>
        <w:spacing w:line="240" w:lineRule="auto"/>
        <w:ind w:firstLine="454"/>
        <w:rPr>
          <w:rFonts w:cs="Arial"/>
          <w:color w:val="00000A"/>
          <w:sz w:val="28"/>
          <w:szCs w:val="28"/>
          <w:lang w:val="ru-RU" w:eastAsia="ru-RU"/>
        </w:rPr>
      </w:pPr>
      <w:r>
        <w:rPr>
          <w:rFonts w:cs="Arial"/>
          <w:color w:val="00000A"/>
          <w:sz w:val="28"/>
          <w:szCs w:val="28"/>
          <w:lang w:val="ru-RU" w:eastAsia="ru-RU"/>
        </w:rPr>
        <w:lastRenderedPageBreak/>
        <w:t xml:space="preserve">- </w:t>
      </w:r>
      <w:r w:rsidR="00663232" w:rsidRPr="00663232">
        <w:rPr>
          <w:rFonts w:cs="Arial"/>
          <w:color w:val="00000A"/>
          <w:sz w:val="28"/>
          <w:szCs w:val="28"/>
          <w:lang w:eastAsia="ru-RU"/>
        </w:rPr>
        <w:t>Адаптированная основная образовательная программа начального</w:t>
      </w:r>
      <w:r w:rsidR="00663232">
        <w:rPr>
          <w:rFonts w:cs="Arial"/>
          <w:szCs w:val="20"/>
          <w:lang w:eastAsia="ru-RU"/>
        </w:rPr>
        <w:t xml:space="preserve"> </w:t>
      </w:r>
      <w:r w:rsidR="00663232" w:rsidRPr="00663232">
        <w:rPr>
          <w:rFonts w:cs="Arial"/>
          <w:color w:val="00000A"/>
          <w:sz w:val="28"/>
          <w:szCs w:val="28"/>
          <w:lang w:eastAsia="ru-RU"/>
        </w:rPr>
        <w:t>общего образования</w:t>
      </w:r>
      <w:r w:rsidR="00663232">
        <w:rPr>
          <w:rFonts w:cs="Arial"/>
          <w:color w:val="00000A"/>
          <w:sz w:val="28"/>
          <w:szCs w:val="28"/>
          <w:lang w:val="ru-RU" w:eastAsia="ru-RU"/>
        </w:rPr>
        <w:t xml:space="preserve"> для детей с ОВЗ;</w:t>
      </w:r>
    </w:p>
    <w:p w14:paraId="5B560E04" w14:textId="7F5406B7" w:rsidR="00C05AFD" w:rsidRDefault="00C05AFD" w:rsidP="00663232">
      <w:pPr>
        <w:pStyle w:val="a5"/>
        <w:spacing w:line="240" w:lineRule="auto"/>
        <w:ind w:firstLine="454"/>
        <w:rPr>
          <w:rFonts w:cs="Arial"/>
          <w:color w:val="00000A"/>
          <w:sz w:val="28"/>
          <w:szCs w:val="28"/>
          <w:lang w:val="ru-RU" w:eastAsia="ru-RU"/>
        </w:rPr>
      </w:pPr>
      <w:r>
        <w:rPr>
          <w:rFonts w:cs="Arial"/>
          <w:color w:val="00000A"/>
          <w:sz w:val="28"/>
          <w:szCs w:val="28"/>
          <w:lang w:val="ru-RU" w:eastAsia="ru-RU"/>
        </w:rPr>
        <w:t>- Адаптированная образовательная программа для обучающихся с ОВЗ (вариант 7.2);</w:t>
      </w:r>
    </w:p>
    <w:p w14:paraId="6AF9851C" w14:textId="4CDF8824" w:rsidR="00C05AFD" w:rsidRDefault="00C05AFD" w:rsidP="00C05AFD">
      <w:pPr>
        <w:pStyle w:val="a5"/>
        <w:spacing w:line="240" w:lineRule="auto"/>
        <w:ind w:firstLine="454"/>
        <w:rPr>
          <w:rFonts w:cs="Arial"/>
          <w:color w:val="00000A"/>
          <w:sz w:val="28"/>
          <w:szCs w:val="28"/>
          <w:lang w:val="ru-RU" w:eastAsia="ru-RU"/>
        </w:rPr>
      </w:pPr>
      <w:r>
        <w:rPr>
          <w:rFonts w:cs="Arial"/>
          <w:color w:val="00000A"/>
          <w:sz w:val="28"/>
          <w:szCs w:val="28"/>
          <w:lang w:val="ru-RU" w:eastAsia="ru-RU"/>
        </w:rPr>
        <w:t>- Адаптированная образовательная программа для обучающихся с ОВЗ (вариант 7.1);</w:t>
      </w:r>
    </w:p>
    <w:p w14:paraId="47DE826B" w14:textId="7BE187C3" w:rsidR="00C05AFD" w:rsidRDefault="00C05AFD" w:rsidP="00C05AFD">
      <w:pPr>
        <w:pStyle w:val="a5"/>
        <w:spacing w:line="240" w:lineRule="auto"/>
        <w:ind w:firstLine="454"/>
        <w:rPr>
          <w:rFonts w:cs="Arial"/>
          <w:color w:val="00000A"/>
          <w:sz w:val="28"/>
          <w:szCs w:val="28"/>
          <w:lang w:val="ru-RU" w:eastAsia="ru-RU"/>
        </w:rPr>
      </w:pPr>
      <w:r>
        <w:rPr>
          <w:rFonts w:cs="Arial"/>
          <w:color w:val="00000A"/>
          <w:sz w:val="28"/>
          <w:szCs w:val="28"/>
          <w:lang w:val="ru-RU" w:eastAsia="ru-RU"/>
        </w:rPr>
        <w:t>- Адаптированная образовательная программа для обучающихся с ОВЗ (вариант 5.1);</w:t>
      </w:r>
    </w:p>
    <w:p w14:paraId="3B9FC7DC" w14:textId="71B62025" w:rsidR="00E74E06" w:rsidRDefault="00C05AFD" w:rsidP="00E74E06">
      <w:pPr>
        <w:pStyle w:val="a5"/>
        <w:spacing w:line="240" w:lineRule="auto"/>
        <w:ind w:firstLine="454"/>
        <w:rPr>
          <w:rFonts w:cs="Arial"/>
          <w:color w:val="00000A"/>
          <w:sz w:val="28"/>
          <w:szCs w:val="28"/>
          <w:lang w:val="ru-RU" w:eastAsia="ru-RU"/>
        </w:rPr>
      </w:pPr>
      <w:r>
        <w:rPr>
          <w:rFonts w:cs="Arial"/>
          <w:color w:val="00000A"/>
          <w:sz w:val="28"/>
          <w:szCs w:val="28"/>
          <w:lang w:val="ru-RU" w:eastAsia="ru-RU"/>
        </w:rPr>
        <w:t xml:space="preserve">- </w:t>
      </w:r>
      <w:r w:rsidR="00E74E06">
        <w:rPr>
          <w:rFonts w:cs="Arial"/>
          <w:color w:val="00000A"/>
          <w:sz w:val="28"/>
          <w:szCs w:val="28"/>
          <w:lang w:val="ru-RU" w:eastAsia="ru-RU"/>
        </w:rPr>
        <w:t>Адаптированная образовательная программа для обучающихся с ОВЗ (вариант 4.1)</w:t>
      </w:r>
      <w:r w:rsidR="007E34B2">
        <w:rPr>
          <w:rFonts w:cs="Arial"/>
          <w:color w:val="00000A"/>
          <w:sz w:val="28"/>
          <w:szCs w:val="28"/>
          <w:lang w:val="ru-RU" w:eastAsia="ru-RU"/>
        </w:rPr>
        <w:t>.</w:t>
      </w:r>
    </w:p>
    <w:p w14:paraId="0D825004" w14:textId="36FF464D" w:rsidR="00027DC2" w:rsidRPr="00027DC2" w:rsidRDefault="00027DC2" w:rsidP="007E34B2">
      <w:pPr>
        <w:ind w:firstLine="851"/>
        <w:jc w:val="both"/>
        <w:rPr>
          <w:rStyle w:val="markedcontent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1A623C" w:rsidRPr="001A623C" w14:paraId="391EA0C2" w14:textId="77777777" w:rsidTr="001A623C">
        <w:tc>
          <w:tcPr>
            <w:tcW w:w="3964" w:type="dxa"/>
          </w:tcPr>
          <w:p w14:paraId="4F0A2972" w14:textId="28463B2E" w:rsidR="001A623C" w:rsidRPr="006866C9" w:rsidRDefault="001A623C" w:rsidP="00AA2EFB">
            <w:pPr>
              <w:jc w:val="both"/>
              <w:rPr>
                <w:rStyle w:val="markedcontent"/>
                <w:b/>
                <w:sz w:val="28"/>
                <w:szCs w:val="28"/>
                <w:u w:val="single"/>
              </w:rPr>
            </w:pPr>
            <w:r w:rsidRPr="006866C9">
              <w:rPr>
                <w:rStyle w:val="markedcontent"/>
                <w:b/>
                <w:sz w:val="28"/>
                <w:szCs w:val="28"/>
                <w:u w:val="single"/>
              </w:rPr>
              <w:t>Количество учащихся:</w:t>
            </w:r>
          </w:p>
        </w:tc>
        <w:tc>
          <w:tcPr>
            <w:tcW w:w="5387" w:type="dxa"/>
            <w:gridSpan w:val="2"/>
          </w:tcPr>
          <w:p w14:paraId="0C3C9876" w14:textId="55CC644F" w:rsidR="001A623C" w:rsidRPr="001A623C" w:rsidRDefault="001A623C" w:rsidP="001A623C">
            <w:pPr>
              <w:jc w:val="center"/>
              <w:rPr>
                <w:rStyle w:val="markedcontent"/>
                <w:sz w:val="28"/>
                <w:szCs w:val="28"/>
                <w:u w:val="single"/>
              </w:rPr>
            </w:pPr>
            <w:r w:rsidRPr="006866C9">
              <w:rPr>
                <w:rStyle w:val="markedcontent"/>
                <w:b/>
                <w:sz w:val="28"/>
                <w:szCs w:val="28"/>
                <w:u w:val="single"/>
              </w:rPr>
              <w:t>Количество классов-комплектов</w:t>
            </w:r>
            <w:r w:rsidRPr="001A623C">
              <w:rPr>
                <w:rStyle w:val="markedcontent"/>
                <w:sz w:val="28"/>
                <w:szCs w:val="28"/>
                <w:u w:val="single"/>
              </w:rPr>
              <w:t>:</w:t>
            </w:r>
          </w:p>
        </w:tc>
      </w:tr>
      <w:tr w:rsidR="001A623C" w:rsidRPr="001A623C" w14:paraId="216DD95A" w14:textId="77777777" w:rsidTr="001A623C">
        <w:tc>
          <w:tcPr>
            <w:tcW w:w="3964" w:type="dxa"/>
          </w:tcPr>
          <w:p w14:paraId="2364CBBF" w14:textId="4492DD89" w:rsidR="001A623C" w:rsidRDefault="001A623C" w:rsidP="00AA2EFB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1-4 классы – </w:t>
            </w:r>
            <w:r w:rsidR="00B65BD0">
              <w:rPr>
                <w:rStyle w:val="markedcontent"/>
                <w:sz w:val="28"/>
                <w:szCs w:val="28"/>
              </w:rPr>
              <w:t>1</w:t>
            </w:r>
            <w:r w:rsidR="00E5067C">
              <w:rPr>
                <w:rStyle w:val="markedcontent"/>
                <w:sz w:val="28"/>
                <w:szCs w:val="28"/>
              </w:rPr>
              <w:t>32</w:t>
            </w:r>
            <w:r>
              <w:rPr>
                <w:rStyle w:val="markedcontent"/>
                <w:sz w:val="28"/>
                <w:szCs w:val="28"/>
              </w:rPr>
              <w:t xml:space="preserve"> человек</w:t>
            </w:r>
          </w:p>
          <w:p w14:paraId="10197F1C" w14:textId="7EC0C347" w:rsidR="001A623C" w:rsidRPr="001A623C" w:rsidRDefault="001A623C" w:rsidP="00AA2EFB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5-9 классы - </w:t>
            </w:r>
            <w:r w:rsidR="00A73640">
              <w:rPr>
                <w:rStyle w:val="markedcontent"/>
                <w:sz w:val="28"/>
                <w:szCs w:val="28"/>
              </w:rPr>
              <w:t>72</w:t>
            </w:r>
            <w:r>
              <w:rPr>
                <w:rStyle w:val="markedcontent"/>
                <w:sz w:val="28"/>
                <w:szCs w:val="28"/>
              </w:rPr>
              <w:t xml:space="preserve"> человек</w:t>
            </w:r>
          </w:p>
        </w:tc>
        <w:tc>
          <w:tcPr>
            <w:tcW w:w="2552" w:type="dxa"/>
          </w:tcPr>
          <w:p w14:paraId="3D2E2139" w14:textId="7E231C75" w:rsidR="001A623C" w:rsidRPr="001A623C" w:rsidRDefault="001A623C" w:rsidP="001A623C">
            <w:pPr>
              <w:jc w:val="center"/>
              <w:rPr>
                <w:rStyle w:val="markedcontent"/>
                <w:sz w:val="28"/>
                <w:szCs w:val="28"/>
              </w:rPr>
            </w:pPr>
            <w:r w:rsidRPr="001A623C">
              <w:rPr>
                <w:rStyle w:val="markedcontent"/>
                <w:sz w:val="28"/>
                <w:szCs w:val="28"/>
              </w:rPr>
              <w:t>1-4 классы</w:t>
            </w:r>
            <w:r>
              <w:rPr>
                <w:rStyle w:val="markedcontent"/>
                <w:sz w:val="28"/>
                <w:szCs w:val="28"/>
              </w:rPr>
              <w:t xml:space="preserve"> - </w:t>
            </w:r>
            <w:r w:rsidR="00B65BD0">
              <w:rPr>
                <w:rStyle w:val="markedcontent"/>
                <w:sz w:val="28"/>
                <w:szCs w:val="28"/>
              </w:rPr>
              <w:t>6</w:t>
            </w:r>
            <w:r w:rsidRPr="001A623C">
              <w:rPr>
                <w:rStyle w:val="markedcontent"/>
                <w:sz w:val="28"/>
                <w:szCs w:val="28"/>
              </w:rPr>
              <w:t xml:space="preserve"> классов</w:t>
            </w:r>
          </w:p>
        </w:tc>
        <w:tc>
          <w:tcPr>
            <w:tcW w:w="2835" w:type="dxa"/>
          </w:tcPr>
          <w:p w14:paraId="2DBD6F8F" w14:textId="44249462" w:rsidR="001A623C" w:rsidRPr="001A623C" w:rsidRDefault="001A623C" w:rsidP="001A623C">
            <w:pPr>
              <w:jc w:val="center"/>
              <w:rPr>
                <w:rStyle w:val="markedcontent"/>
                <w:sz w:val="28"/>
                <w:szCs w:val="28"/>
              </w:rPr>
            </w:pPr>
            <w:r w:rsidRPr="001A623C">
              <w:rPr>
                <w:rStyle w:val="markedcontent"/>
                <w:sz w:val="28"/>
                <w:szCs w:val="28"/>
              </w:rPr>
              <w:t>5-9 классы</w:t>
            </w:r>
            <w:r>
              <w:rPr>
                <w:rStyle w:val="markedcontent"/>
                <w:sz w:val="28"/>
                <w:szCs w:val="28"/>
              </w:rPr>
              <w:t xml:space="preserve"> - </w:t>
            </w:r>
            <w:r w:rsidR="00E5067C">
              <w:rPr>
                <w:rStyle w:val="markedcontent"/>
                <w:sz w:val="28"/>
                <w:szCs w:val="28"/>
              </w:rPr>
              <w:t>6</w:t>
            </w:r>
            <w:r w:rsidRPr="001A623C">
              <w:rPr>
                <w:rStyle w:val="markedcontent"/>
                <w:sz w:val="28"/>
                <w:szCs w:val="28"/>
              </w:rPr>
              <w:t xml:space="preserve"> кл</w:t>
            </w:r>
            <w:r>
              <w:rPr>
                <w:rStyle w:val="markedcontent"/>
                <w:sz w:val="28"/>
                <w:szCs w:val="28"/>
              </w:rPr>
              <w:t>а</w:t>
            </w:r>
            <w:r w:rsidRPr="001A623C">
              <w:rPr>
                <w:rStyle w:val="markedcontent"/>
                <w:sz w:val="28"/>
                <w:szCs w:val="28"/>
              </w:rPr>
              <w:t>ссов</w:t>
            </w:r>
          </w:p>
        </w:tc>
      </w:tr>
    </w:tbl>
    <w:p w14:paraId="05ECEA11" w14:textId="77777777" w:rsidR="001A623C" w:rsidRDefault="001A623C" w:rsidP="00AA2EFB">
      <w:pPr>
        <w:ind w:firstLine="851"/>
        <w:jc w:val="both"/>
        <w:rPr>
          <w:rStyle w:val="markedcontent"/>
          <w:sz w:val="28"/>
          <w:szCs w:val="28"/>
          <w:u w:val="single"/>
        </w:rPr>
      </w:pPr>
    </w:p>
    <w:p w14:paraId="251B618A" w14:textId="0019255C" w:rsidR="00027DC2" w:rsidRDefault="0035389A" w:rsidP="007E34B2">
      <w:pPr>
        <w:jc w:val="both"/>
        <w:rPr>
          <w:rStyle w:val="markedcontent"/>
          <w:sz w:val="28"/>
          <w:szCs w:val="28"/>
        </w:rPr>
      </w:pPr>
      <w:r w:rsidRPr="006866C9">
        <w:rPr>
          <w:rStyle w:val="markedcontent"/>
          <w:b/>
          <w:sz w:val="28"/>
          <w:szCs w:val="28"/>
          <w:u w:val="single"/>
        </w:rPr>
        <w:t>Режим образовательной деятельности:</w:t>
      </w:r>
      <w:r>
        <w:rPr>
          <w:rStyle w:val="markedcontent"/>
          <w:sz w:val="28"/>
          <w:szCs w:val="28"/>
        </w:rPr>
        <w:t xml:space="preserve"> учреждение работает в две смены по пятидневной рабочей неделе.</w:t>
      </w:r>
    </w:p>
    <w:p w14:paraId="4C5C2ACF" w14:textId="77777777" w:rsidR="006866C9" w:rsidRDefault="006866C9" w:rsidP="006866C9">
      <w:pPr>
        <w:contextualSpacing/>
        <w:jc w:val="both"/>
        <w:rPr>
          <w:rStyle w:val="markedcontent"/>
          <w:sz w:val="28"/>
          <w:szCs w:val="28"/>
        </w:rPr>
      </w:pPr>
    </w:p>
    <w:p w14:paraId="619EB65D" w14:textId="335E868A" w:rsidR="006866C9" w:rsidRPr="007E34B2" w:rsidRDefault="006866C9" w:rsidP="006866C9">
      <w:pPr>
        <w:contextualSpacing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7E34B2">
        <w:rPr>
          <w:rFonts w:eastAsia="Times New Roman"/>
          <w:b/>
          <w:sz w:val="28"/>
          <w:szCs w:val="28"/>
          <w:u w:val="single"/>
          <w:lang w:eastAsia="ru-RU"/>
        </w:rPr>
        <w:t>Общая продолжительность учебных периодов составляет:</w:t>
      </w:r>
    </w:p>
    <w:tbl>
      <w:tblPr>
        <w:tblStyle w:val="a4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7818"/>
      </w:tblGrid>
      <w:tr w:rsidR="006866C9" w:rsidRPr="006866C9" w14:paraId="1961ED90" w14:textId="77777777" w:rsidTr="00D1241F">
        <w:tc>
          <w:tcPr>
            <w:tcW w:w="1543" w:type="dxa"/>
          </w:tcPr>
          <w:p w14:paraId="0DE3C66F" w14:textId="77777777" w:rsidR="006866C9" w:rsidRPr="006866C9" w:rsidRDefault="006866C9" w:rsidP="006866C9">
            <w:pPr>
              <w:ind w:left="34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 xml:space="preserve">1 класс - </w:t>
            </w:r>
          </w:p>
        </w:tc>
        <w:tc>
          <w:tcPr>
            <w:tcW w:w="7818" w:type="dxa"/>
          </w:tcPr>
          <w:p w14:paraId="76403C9B" w14:textId="77777777" w:rsidR="006866C9" w:rsidRPr="006866C9" w:rsidRDefault="006866C9" w:rsidP="006866C9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>33 учебные недели</w:t>
            </w:r>
          </w:p>
        </w:tc>
      </w:tr>
      <w:tr w:rsidR="006866C9" w:rsidRPr="006866C9" w14:paraId="7E6F346A" w14:textId="77777777" w:rsidTr="00D1241F">
        <w:tc>
          <w:tcPr>
            <w:tcW w:w="1543" w:type="dxa"/>
          </w:tcPr>
          <w:p w14:paraId="5CE36C7A" w14:textId="77777777" w:rsidR="006866C9" w:rsidRPr="006866C9" w:rsidRDefault="006866C9" w:rsidP="006866C9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>2-8 класс -</w:t>
            </w:r>
          </w:p>
        </w:tc>
        <w:tc>
          <w:tcPr>
            <w:tcW w:w="7818" w:type="dxa"/>
          </w:tcPr>
          <w:p w14:paraId="1BC562E2" w14:textId="77777777" w:rsidR="006866C9" w:rsidRPr="006866C9" w:rsidRDefault="006866C9" w:rsidP="006866C9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>34 учебные недели</w:t>
            </w:r>
          </w:p>
        </w:tc>
      </w:tr>
      <w:tr w:rsidR="006866C9" w:rsidRPr="006866C9" w14:paraId="088DAD6C" w14:textId="77777777" w:rsidTr="00D1241F">
        <w:tc>
          <w:tcPr>
            <w:tcW w:w="1543" w:type="dxa"/>
          </w:tcPr>
          <w:p w14:paraId="0B3ACF2E" w14:textId="77777777" w:rsidR="006866C9" w:rsidRPr="006866C9" w:rsidRDefault="006866C9" w:rsidP="006866C9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 xml:space="preserve">9 класс - </w:t>
            </w:r>
          </w:p>
        </w:tc>
        <w:tc>
          <w:tcPr>
            <w:tcW w:w="7818" w:type="dxa"/>
          </w:tcPr>
          <w:p w14:paraId="6A2AD72C" w14:textId="77777777" w:rsidR="006866C9" w:rsidRPr="006866C9" w:rsidRDefault="006866C9" w:rsidP="006866C9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66C9">
              <w:rPr>
                <w:rFonts w:eastAsia="Times New Roman"/>
                <w:sz w:val="28"/>
                <w:szCs w:val="28"/>
                <w:lang w:eastAsia="ru-RU"/>
              </w:rPr>
              <w:t>34 учебные недели без учёта государственной итоговой аттестации (ГИА)</w:t>
            </w:r>
          </w:p>
        </w:tc>
      </w:tr>
    </w:tbl>
    <w:p w14:paraId="348538DD" w14:textId="77777777" w:rsidR="006866C9" w:rsidRPr="006866C9" w:rsidRDefault="006866C9" w:rsidP="006866C9">
      <w:pPr>
        <w:jc w:val="center"/>
        <w:rPr>
          <w:rFonts w:eastAsia="Times New Roman"/>
          <w:b/>
          <w:lang w:eastAsia="ru-RU"/>
        </w:rPr>
      </w:pPr>
    </w:p>
    <w:p w14:paraId="07FFF64D" w14:textId="7BE4125F" w:rsidR="006866C9" w:rsidRPr="00DF1FD1" w:rsidRDefault="006866C9" w:rsidP="006866C9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DF1FD1">
        <w:rPr>
          <w:rFonts w:eastAsia="Times New Roman"/>
          <w:b/>
          <w:sz w:val="28"/>
          <w:szCs w:val="28"/>
          <w:lang w:eastAsia="ru-RU"/>
        </w:rPr>
        <w:t>- продолжительность уроков:</w:t>
      </w:r>
    </w:p>
    <w:p w14:paraId="0198AD83" w14:textId="77777777" w:rsidR="006866C9" w:rsidRPr="00DF1FD1" w:rsidRDefault="006866C9" w:rsidP="006866C9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F1FD1">
        <w:rPr>
          <w:rFonts w:eastAsia="Times New Roman"/>
          <w:sz w:val="28"/>
          <w:szCs w:val="28"/>
          <w:lang w:eastAsia="ru-RU"/>
        </w:rPr>
        <w:t xml:space="preserve">1 класс – </w:t>
      </w:r>
      <w:r w:rsidRPr="00DF1FD1">
        <w:rPr>
          <w:rFonts w:eastAsia="Times New Roman"/>
          <w:sz w:val="28"/>
          <w:szCs w:val="28"/>
          <w:lang w:val="en-US" w:eastAsia="ru-RU"/>
        </w:rPr>
        <w:t>I</w:t>
      </w:r>
      <w:r w:rsidRPr="00DF1FD1">
        <w:rPr>
          <w:rFonts w:eastAsia="Times New Roman"/>
          <w:sz w:val="28"/>
          <w:szCs w:val="28"/>
          <w:lang w:eastAsia="ru-RU"/>
        </w:rPr>
        <w:t>-</w:t>
      </w:r>
      <w:r w:rsidRPr="00DF1FD1">
        <w:rPr>
          <w:rFonts w:eastAsia="Times New Roman"/>
          <w:sz w:val="28"/>
          <w:szCs w:val="28"/>
          <w:lang w:val="en-US" w:eastAsia="ru-RU"/>
        </w:rPr>
        <w:t>II</w:t>
      </w:r>
      <w:r w:rsidRPr="00DF1FD1">
        <w:rPr>
          <w:rFonts w:eastAsia="Times New Roman"/>
          <w:sz w:val="28"/>
          <w:szCs w:val="28"/>
          <w:lang w:eastAsia="ru-RU"/>
        </w:rPr>
        <w:t xml:space="preserve"> четверть: по 35 мин.</w:t>
      </w:r>
    </w:p>
    <w:p w14:paraId="59451D48" w14:textId="77777777" w:rsidR="006866C9" w:rsidRPr="00DF1FD1" w:rsidRDefault="006866C9" w:rsidP="006866C9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F1FD1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DF1FD1">
        <w:rPr>
          <w:rFonts w:eastAsia="Times New Roman"/>
          <w:sz w:val="28"/>
          <w:szCs w:val="28"/>
          <w:lang w:val="en-US" w:eastAsia="ru-RU"/>
        </w:rPr>
        <w:t>III</w:t>
      </w:r>
      <w:r w:rsidRPr="00DF1FD1">
        <w:rPr>
          <w:rFonts w:eastAsia="Times New Roman"/>
          <w:sz w:val="28"/>
          <w:szCs w:val="28"/>
          <w:lang w:eastAsia="ru-RU"/>
        </w:rPr>
        <w:t>-</w:t>
      </w:r>
      <w:r w:rsidRPr="00DF1FD1">
        <w:rPr>
          <w:rFonts w:eastAsia="Times New Roman"/>
          <w:sz w:val="28"/>
          <w:szCs w:val="28"/>
          <w:lang w:val="en-US" w:eastAsia="ru-RU"/>
        </w:rPr>
        <w:t>IV</w:t>
      </w:r>
      <w:r w:rsidRPr="00DF1FD1">
        <w:rPr>
          <w:rFonts w:eastAsia="Times New Roman"/>
          <w:sz w:val="28"/>
          <w:szCs w:val="28"/>
          <w:lang w:eastAsia="ru-RU"/>
        </w:rPr>
        <w:t>четверть: по 40 мин.</w:t>
      </w:r>
    </w:p>
    <w:p w14:paraId="4B8130D1" w14:textId="77777777" w:rsidR="006866C9" w:rsidRPr="00DF1FD1" w:rsidRDefault="006866C9" w:rsidP="006866C9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F1FD1">
        <w:rPr>
          <w:rFonts w:eastAsia="Times New Roman"/>
          <w:sz w:val="28"/>
          <w:szCs w:val="28"/>
          <w:lang w:eastAsia="ru-RU"/>
        </w:rPr>
        <w:t>2-9 класс – 40 мин.</w:t>
      </w:r>
    </w:p>
    <w:p w14:paraId="363AA92E" w14:textId="77777777" w:rsidR="006866C9" w:rsidRPr="006866C9" w:rsidRDefault="006866C9" w:rsidP="006866C9">
      <w:pPr>
        <w:ind w:left="720"/>
        <w:contextualSpacing/>
        <w:jc w:val="both"/>
        <w:rPr>
          <w:rFonts w:eastAsia="Times New Roman"/>
          <w:lang w:eastAsia="ru-RU"/>
        </w:rPr>
      </w:pPr>
    </w:p>
    <w:p w14:paraId="54804791" w14:textId="77777777" w:rsidR="006866C9" w:rsidRDefault="006866C9" w:rsidP="006866C9">
      <w:pPr>
        <w:ind w:firstLine="851"/>
        <w:jc w:val="both"/>
        <w:rPr>
          <w:sz w:val="28"/>
          <w:szCs w:val="28"/>
        </w:rPr>
      </w:pPr>
      <w:r w:rsidRPr="006866C9">
        <w:rPr>
          <w:rStyle w:val="markedcontent"/>
          <w:sz w:val="28"/>
          <w:szCs w:val="28"/>
        </w:rPr>
        <w:t>Организация внеурочной деятельности соответствует требованиям ФГОС уровней общего</w:t>
      </w:r>
      <w:r>
        <w:rPr>
          <w:sz w:val="28"/>
          <w:szCs w:val="28"/>
        </w:rPr>
        <w:t xml:space="preserve"> </w:t>
      </w:r>
      <w:r w:rsidRPr="006866C9">
        <w:rPr>
          <w:rStyle w:val="markedcontent"/>
          <w:sz w:val="28"/>
          <w:szCs w:val="28"/>
        </w:rPr>
        <w:t>образования. Структура рабочих программ внеурочной деятельности соответствует требованиям</w:t>
      </w:r>
      <w:r>
        <w:rPr>
          <w:sz w:val="28"/>
          <w:szCs w:val="28"/>
        </w:rPr>
        <w:t xml:space="preserve"> </w:t>
      </w:r>
      <w:r w:rsidRPr="006866C9">
        <w:rPr>
          <w:rStyle w:val="markedcontent"/>
          <w:sz w:val="28"/>
          <w:szCs w:val="28"/>
        </w:rPr>
        <w:t>ФГОС к структуре рабочих программ внеурочной деятельности.</w:t>
      </w:r>
      <w:r>
        <w:rPr>
          <w:sz w:val="28"/>
          <w:szCs w:val="28"/>
        </w:rPr>
        <w:t xml:space="preserve"> </w:t>
      </w:r>
    </w:p>
    <w:p w14:paraId="1CDEDD27" w14:textId="06CE54FD" w:rsidR="006866C9" w:rsidRDefault="006866C9" w:rsidP="006866C9">
      <w:pPr>
        <w:ind w:firstLine="851"/>
        <w:jc w:val="both"/>
        <w:rPr>
          <w:rStyle w:val="markedcontent"/>
          <w:sz w:val="28"/>
          <w:szCs w:val="28"/>
        </w:rPr>
      </w:pPr>
      <w:r w:rsidRPr="006866C9">
        <w:rPr>
          <w:rStyle w:val="markedcontent"/>
          <w:sz w:val="28"/>
          <w:szCs w:val="28"/>
        </w:rPr>
        <w:t>Внеурочная деятельность в 20</w:t>
      </w:r>
      <w:r w:rsidR="00B65BD0">
        <w:rPr>
          <w:rStyle w:val="markedcontent"/>
          <w:sz w:val="28"/>
          <w:szCs w:val="28"/>
        </w:rPr>
        <w:t>2</w:t>
      </w:r>
      <w:r w:rsidR="00E5067C">
        <w:rPr>
          <w:rStyle w:val="markedcontent"/>
          <w:sz w:val="28"/>
          <w:szCs w:val="28"/>
        </w:rPr>
        <w:t>3</w:t>
      </w:r>
      <w:r w:rsidRPr="006866C9">
        <w:rPr>
          <w:rStyle w:val="markedcontent"/>
          <w:sz w:val="28"/>
          <w:szCs w:val="28"/>
        </w:rPr>
        <w:t xml:space="preserve"> году осуществлялась по </w:t>
      </w:r>
      <w:r w:rsidR="00C80C2C">
        <w:rPr>
          <w:rStyle w:val="markedcontent"/>
          <w:sz w:val="28"/>
          <w:szCs w:val="28"/>
        </w:rPr>
        <w:t>5</w:t>
      </w:r>
      <w:r w:rsidRPr="006866C9">
        <w:rPr>
          <w:rStyle w:val="markedcontent"/>
          <w:sz w:val="28"/>
          <w:szCs w:val="28"/>
        </w:rPr>
        <w:t xml:space="preserve"> направлениям</w:t>
      </w:r>
      <w:r>
        <w:rPr>
          <w:rStyle w:val="markedcontent"/>
          <w:sz w:val="28"/>
          <w:szCs w:val="28"/>
        </w:rPr>
        <w:t>:</w:t>
      </w:r>
    </w:p>
    <w:p w14:paraId="6745C29E" w14:textId="4E660863" w:rsidR="007E34B2" w:rsidRDefault="00286B59" w:rsidP="006866C9">
      <w:pPr>
        <w:ind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спортивно-оздоровительное («</w:t>
      </w:r>
      <w:r w:rsidR="004B167C">
        <w:rPr>
          <w:rStyle w:val="markedcontent"/>
          <w:sz w:val="28"/>
          <w:szCs w:val="28"/>
        </w:rPr>
        <w:t>Шахматы</w:t>
      </w:r>
      <w:r>
        <w:rPr>
          <w:rStyle w:val="markedcontent"/>
          <w:sz w:val="28"/>
          <w:szCs w:val="28"/>
        </w:rPr>
        <w:t>», «Ритмика»</w:t>
      </w:r>
      <w:r w:rsidR="004B167C">
        <w:rPr>
          <w:rStyle w:val="markedcontent"/>
          <w:sz w:val="28"/>
          <w:szCs w:val="28"/>
        </w:rPr>
        <w:t>, «Спортивный туризм»</w:t>
      </w:r>
      <w:r>
        <w:rPr>
          <w:rStyle w:val="markedcontent"/>
          <w:sz w:val="28"/>
          <w:szCs w:val="28"/>
        </w:rPr>
        <w:t>);</w:t>
      </w:r>
    </w:p>
    <w:p w14:paraId="62B23C0A" w14:textId="5FDAEB26" w:rsidR="00286B59" w:rsidRDefault="00286B59" w:rsidP="006866C9">
      <w:pPr>
        <w:ind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духовно-нравственное («Азбука нравственности»</w:t>
      </w:r>
      <w:r w:rsidR="004B167C">
        <w:rPr>
          <w:rStyle w:val="markedcontent"/>
          <w:sz w:val="28"/>
          <w:szCs w:val="28"/>
        </w:rPr>
        <w:t>, «Разговоры о важном»</w:t>
      </w:r>
      <w:r>
        <w:rPr>
          <w:rStyle w:val="markedcontent"/>
          <w:sz w:val="28"/>
          <w:szCs w:val="28"/>
        </w:rPr>
        <w:t>);</w:t>
      </w:r>
    </w:p>
    <w:p w14:paraId="5C872758" w14:textId="5B08A816" w:rsidR="00DF1FD1" w:rsidRDefault="00286B59" w:rsidP="006866C9">
      <w:pPr>
        <w:ind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социальное («</w:t>
      </w:r>
      <w:r w:rsidR="004B167C">
        <w:rPr>
          <w:rStyle w:val="markedcontent"/>
          <w:sz w:val="28"/>
          <w:szCs w:val="28"/>
        </w:rPr>
        <w:t>Профориентация</w:t>
      </w:r>
      <w:r>
        <w:rPr>
          <w:rStyle w:val="markedcontent"/>
          <w:sz w:val="28"/>
          <w:szCs w:val="28"/>
        </w:rPr>
        <w:t xml:space="preserve">», </w:t>
      </w:r>
      <w:r w:rsidR="004B167C">
        <w:rPr>
          <w:rStyle w:val="markedcontent"/>
          <w:sz w:val="28"/>
          <w:szCs w:val="28"/>
        </w:rPr>
        <w:t xml:space="preserve">«Финансовая грамотность», «Я пятиклассник», «Я первоклассник», </w:t>
      </w:r>
      <w:r w:rsidR="00DF1FD1">
        <w:rPr>
          <w:rStyle w:val="markedcontent"/>
          <w:sz w:val="28"/>
          <w:szCs w:val="28"/>
        </w:rPr>
        <w:t>«Школа здоровья»);</w:t>
      </w:r>
    </w:p>
    <w:p w14:paraId="4104E2C0" w14:textId="220DF006" w:rsidR="00286B59" w:rsidRDefault="00DF1FD1" w:rsidP="006866C9">
      <w:pPr>
        <w:ind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proofErr w:type="spellStart"/>
      <w:r>
        <w:rPr>
          <w:rStyle w:val="markedcontent"/>
          <w:sz w:val="28"/>
          <w:szCs w:val="28"/>
        </w:rPr>
        <w:t>общеинтеллектуальное</w:t>
      </w:r>
      <w:proofErr w:type="spellEnd"/>
      <w:r w:rsidR="00286B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(«Сложные вопросы грамматики»,</w:t>
      </w:r>
      <w:r w:rsidR="00A3127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«Мир географии», </w:t>
      </w:r>
      <w:r w:rsidR="00A31279">
        <w:rPr>
          <w:rStyle w:val="markedcontent"/>
          <w:sz w:val="28"/>
          <w:szCs w:val="28"/>
        </w:rPr>
        <w:t xml:space="preserve">«Занимательная физика», «Функциональная грамотность», </w:t>
      </w:r>
      <w:r>
        <w:rPr>
          <w:rStyle w:val="markedcontent"/>
          <w:sz w:val="28"/>
          <w:szCs w:val="28"/>
        </w:rPr>
        <w:t>«Решение текстовых задач», «Проектная деятельность», «Юный эколог», «Математический клуб»</w:t>
      </w:r>
      <w:r w:rsidR="00A31279">
        <w:rPr>
          <w:rStyle w:val="markedcontent"/>
          <w:sz w:val="28"/>
          <w:szCs w:val="28"/>
        </w:rPr>
        <w:t>, «Английский язык», «Логические игры»</w:t>
      </w:r>
      <w:r>
        <w:rPr>
          <w:rStyle w:val="markedcontent"/>
          <w:sz w:val="28"/>
          <w:szCs w:val="28"/>
        </w:rPr>
        <w:t>);</w:t>
      </w:r>
    </w:p>
    <w:p w14:paraId="0BE1026E" w14:textId="57436FD0" w:rsidR="00DF1FD1" w:rsidRDefault="00DF1FD1" w:rsidP="006866C9">
      <w:pPr>
        <w:ind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- общекультурное («</w:t>
      </w:r>
      <w:r w:rsidR="00C80C2C">
        <w:rPr>
          <w:rStyle w:val="markedcontent"/>
          <w:sz w:val="28"/>
          <w:szCs w:val="28"/>
        </w:rPr>
        <w:t>Проектная деятельность</w:t>
      </w:r>
      <w:r>
        <w:rPr>
          <w:rStyle w:val="markedcontent"/>
          <w:sz w:val="28"/>
          <w:szCs w:val="28"/>
        </w:rPr>
        <w:t>», «</w:t>
      </w:r>
      <w:r w:rsidR="00C80C2C">
        <w:rPr>
          <w:rStyle w:val="markedcontent"/>
          <w:sz w:val="28"/>
          <w:szCs w:val="28"/>
        </w:rPr>
        <w:t>Проект</w:t>
      </w:r>
      <w:r>
        <w:rPr>
          <w:rStyle w:val="markedcontent"/>
          <w:sz w:val="28"/>
          <w:szCs w:val="28"/>
        </w:rPr>
        <w:t>», «Муз</w:t>
      </w:r>
      <w:r w:rsidR="00C80C2C">
        <w:rPr>
          <w:rStyle w:val="markedcontent"/>
          <w:sz w:val="28"/>
          <w:szCs w:val="28"/>
        </w:rPr>
        <w:t>ейное дело</w:t>
      </w:r>
      <w:r>
        <w:rPr>
          <w:rStyle w:val="markedcontent"/>
          <w:sz w:val="28"/>
          <w:szCs w:val="28"/>
        </w:rPr>
        <w:t>»</w:t>
      </w:r>
      <w:r w:rsidR="00C80C2C">
        <w:rPr>
          <w:rStyle w:val="markedcontent"/>
          <w:sz w:val="28"/>
          <w:szCs w:val="28"/>
        </w:rPr>
        <w:t>, «Звонкие голоса»</w:t>
      </w:r>
      <w:r>
        <w:rPr>
          <w:rStyle w:val="markedcontent"/>
          <w:sz w:val="28"/>
          <w:szCs w:val="28"/>
        </w:rPr>
        <w:t>)</w:t>
      </w:r>
      <w:r w:rsidR="00522B82">
        <w:rPr>
          <w:rStyle w:val="markedcontent"/>
          <w:sz w:val="28"/>
          <w:szCs w:val="28"/>
        </w:rPr>
        <w:t>.</w:t>
      </w:r>
    </w:p>
    <w:p w14:paraId="75F187A9" w14:textId="77777777" w:rsidR="00522B82" w:rsidRDefault="00522B82" w:rsidP="00522B82">
      <w:pPr>
        <w:ind w:firstLine="851"/>
        <w:contextualSpacing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«Точка роста»</w:t>
      </w:r>
    </w:p>
    <w:p w14:paraId="731D971F" w14:textId="09269FBA" w:rsidR="00522B82" w:rsidRDefault="00522B82" w:rsidP="00522B82">
      <w:pPr>
        <w:ind w:firstLine="85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2B82">
        <w:rPr>
          <w:color w:val="000000" w:themeColor="text1"/>
          <w:sz w:val="28"/>
          <w:szCs w:val="28"/>
          <w:shd w:val="clear" w:color="auto" w:fill="FFFFFF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Пестрецовская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ОШ ЯМР</w:t>
      </w:r>
      <w:r w:rsidRPr="00522B82">
        <w:rPr>
          <w:color w:val="000000" w:themeColor="text1"/>
          <w:sz w:val="28"/>
          <w:szCs w:val="28"/>
          <w:shd w:val="clear" w:color="auto" w:fill="FFFFFF"/>
        </w:rPr>
        <w:t xml:space="preserve"> создан в 202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522B82">
        <w:rPr>
          <w:color w:val="000000" w:themeColor="text1"/>
          <w:sz w:val="28"/>
          <w:szCs w:val="28"/>
          <w:shd w:val="clear" w:color="auto" w:fill="FFFFFF"/>
        </w:rPr>
        <w:t xml:space="preserve">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B82">
        <w:rPr>
          <w:color w:val="000000" w:themeColor="text1"/>
          <w:sz w:val="28"/>
          <w:szCs w:val="28"/>
          <w:shd w:val="clear" w:color="auto" w:fill="FFFFFF"/>
        </w:rPr>
        <w:t>направленностей с использованием современного оборудования.</w:t>
      </w:r>
    </w:p>
    <w:p w14:paraId="29CA6509" w14:textId="4A9CE5D1" w:rsidR="007A7B6B" w:rsidRPr="00522B82" w:rsidRDefault="007A7B6B" w:rsidP="007A7B6B">
      <w:pPr>
        <w:ind w:firstLine="851"/>
        <w:contextualSpacing/>
        <w:jc w:val="center"/>
        <w:rPr>
          <w:rStyle w:val="markedcontent"/>
          <w:b/>
          <w:color w:val="000000" w:themeColor="text1"/>
          <w:sz w:val="28"/>
          <w:szCs w:val="28"/>
        </w:rPr>
      </w:pPr>
      <w:r>
        <w:rPr>
          <w:rStyle w:val="markedcontent"/>
          <w:b/>
          <w:color w:val="000000" w:themeColor="text1"/>
          <w:sz w:val="28"/>
          <w:szCs w:val="28"/>
        </w:rPr>
        <w:t>Дополнительное образование</w:t>
      </w:r>
    </w:p>
    <w:p w14:paraId="4B6D7418" w14:textId="77777777" w:rsidR="005164EC" w:rsidRDefault="00522B82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С 1 сентября 2023 года </w:t>
      </w:r>
      <w:r>
        <w:rPr>
          <w:rStyle w:val="markedcontent"/>
          <w:sz w:val="28"/>
          <w:szCs w:val="28"/>
        </w:rPr>
        <w:t>в</w:t>
      </w:r>
      <w:r w:rsidR="005164EC">
        <w:rPr>
          <w:rStyle w:val="markedcontent"/>
          <w:sz w:val="28"/>
          <w:szCs w:val="28"/>
        </w:rPr>
        <w:t xml:space="preserve"> учреждении </w:t>
      </w:r>
      <w:r>
        <w:rPr>
          <w:rStyle w:val="markedcontent"/>
          <w:sz w:val="28"/>
          <w:szCs w:val="28"/>
        </w:rPr>
        <w:t>реализуются программы дополнительного образования</w:t>
      </w:r>
      <w:r w:rsidR="005164EC">
        <w:rPr>
          <w:rStyle w:val="markedcontent"/>
          <w:sz w:val="28"/>
          <w:szCs w:val="28"/>
        </w:rPr>
        <w:t xml:space="preserve"> по 4 направленностям:</w:t>
      </w:r>
    </w:p>
    <w:p w14:paraId="6248C259" w14:textId="2FEF8768" w:rsidR="005164EC" w:rsidRDefault="005164EC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технологическая направленность («В цифре»);</w:t>
      </w:r>
    </w:p>
    <w:p w14:paraId="432493CC" w14:textId="308C8F16" w:rsidR="005164EC" w:rsidRDefault="005164EC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социально-гуманитарная направленность («Проектно-исследовательская деятельность», «Головоломки», «Музейное дело», Осмысленное чтение (английский язык));</w:t>
      </w:r>
    </w:p>
    <w:p w14:paraId="1B5A1B28" w14:textId="7317F501" w:rsidR="005164EC" w:rsidRDefault="005164EC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естественнонаучная направленность («Юный эколог», «Юный химик», «</w:t>
      </w:r>
      <w:proofErr w:type="spellStart"/>
      <w:r>
        <w:rPr>
          <w:rStyle w:val="markedcontent"/>
          <w:sz w:val="28"/>
          <w:szCs w:val="28"/>
        </w:rPr>
        <w:t>Инфомир</w:t>
      </w:r>
      <w:proofErr w:type="spellEnd"/>
      <w:r>
        <w:rPr>
          <w:rStyle w:val="markedcontent"/>
          <w:sz w:val="28"/>
          <w:szCs w:val="28"/>
        </w:rPr>
        <w:t>»);</w:t>
      </w:r>
    </w:p>
    <w:p w14:paraId="791F2B16" w14:textId="7153D723" w:rsidR="005164EC" w:rsidRPr="005164EC" w:rsidRDefault="005164EC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художественная направленность («Театр на английском языке </w:t>
      </w:r>
      <w:r>
        <w:rPr>
          <w:rStyle w:val="markedcontent"/>
          <w:sz w:val="28"/>
          <w:szCs w:val="28"/>
          <w:lang w:val="en-US"/>
        </w:rPr>
        <w:t>Magic</w:t>
      </w:r>
      <w:r w:rsidRPr="005164EC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  <w:lang w:val="en-US"/>
        </w:rPr>
        <w:t>World</w:t>
      </w:r>
      <w:r>
        <w:rPr>
          <w:rStyle w:val="markedcontent"/>
          <w:sz w:val="28"/>
          <w:szCs w:val="28"/>
        </w:rPr>
        <w:t>», «Театральное искусство»).</w:t>
      </w:r>
    </w:p>
    <w:p w14:paraId="11C4D62F" w14:textId="77777777" w:rsidR="005164EC" w:rsidRDefault="005164EC" w:rsidP="006866C9">
      <w:pPr>
        <w:ind w:firstLine="851"/>
        <w:contextualSpacing/>
        <w:jc w:val="both"/>
        <w:rPr>
          <w:rStyle w:val="markedcontent"/>
          <w:sz w:val="28"/>
          <w:szCs w:val="28"/>
        </w:rPr>
      </w:pPr>
    </w:p>
    <w:p w14:paraId="3F80A90E" w14:textId="07C7F3C1" w:rsidR="00027DC2" w:rsidRDefault="006866C9" w:rsidP="006866C9">
      <w:pPr>
        <w:ind w:firstLine="851"/>
        <w:jc w:val="center"/>
        <w:rPr>
          <w:rStyle w:val="markedcontent"/>
          <w:b/>
          <w:sz w:val="28"/>
          <w:szCs w:val="28"/>
        </w:rPr>
      </w:pPr>
      <w:r w:rsidRPr="006866C9">
        <w:rPr>
          <w:rStyle w:val="markedcontent"/>
          <w:b/>
          <w:sz w:val="28"/>
          <w:szCs w:val="28"/>
        </w:rPr>
        <w:t>Воспитательная работа</w:t>
      </w:r>
      <w:r>
        <w:rPr>
          <w:rStyle w:val="markedcontent"/>
          <w:b/>
          <w:sz w:val="28"/>
          <w:szCs w:val="28"/>
        </w:rPr>
        <w:t>:</w:t>
      </w:r>
    </w:p>
    <w:p w14:paraId="01A79B65" w14:textId="3D78A55A" w:rsidR="006866C9" w:rsidRDefault="006866C9" w:rsidP="006866C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866C9">
        <w:rPr>
          <w:rStyle w:val="markedcontent"/>
          <w:sz w:val="28"/>
          <w:szCs w:val="28"/>
        </w:rPr>
        <w:t xml:space="preserve">В учреждении разработана и реализуется </w:t>
      </w:r>
      <w:r>
        <w:rPr>
          <w:rStyle w:val="markedcontent"/>
          <w:sz w:val="28"/>
          <w:szCs w:val="28"/>
        </w:rPr>
        <w:t>«</w:t>
      </w:r>
      <w:hyperlink r:id="rId6" w:tooltip=" скачать  документ " w:history="1">
        <w:r w:rsidRPr="00E6005A">
          <w:rPr>
            <w:rFonts w:eastAsia="Times New Roman"/>
            <w:sz w:val="28"/>
            <w:szCs w:val="28"/>
            <w:lang w:eastAsia="ru-RU"/>
          </w:rPr>
          <w:t xml:space="preserve">Рабочая программа воспитания МОУ </w:t>
        </w:r>
        <w:proofErr w:type="spellStart"/>
        <w:r w:rsidRPr="00E6005A">
          <w:rPr>
            <w:rFonts w:eastAsia="Times New Roman"/>
            <w:sz w:val="28"/>
            <w:szCs w:val="28"/>
            <w:lang w:eastAsia="ru-RU"/>
          </w:rPr>
          <w:t>Пестрецовк</w:t>
        </w:r>
        <w:r>
          <w:rPr>
            <w:rFonts w:eastAsia="Times New Roman"/>
            <w:sz w:val="28"/>
            <w:szCs w:val="28"/>
            <w:lang w:eastAsia="ru-RU"/>
          </w:rPr>
          <w:t>ой</w:t>
        </w:r>
        <w:proofErr w:type="spellEnd"/>
        <w:r w:rsidRPr="00E6005A">
          <w:rPr>
            <w:rFonts w:eastAsia="Times New Roman"/>
            <w:sz w:val="28"/>
            <w:szCs w:val="28"/>
            <w:lang w:eastAsia="ru-RU"/>
          </w:rPr>
          <w:t xml:space="preserve"> ОШ ЯМР 2021-2026 гг.</w:t>
        </w:r>
      </w:hyperlink>
      <w:r>
        <w:rPr>
          <w:rFonts w:eastAsia="Times New Roman"/>
          <w:sz w:val="28"/>
          <w:szCs w:val="28"/>
          <w:lang w:eastAsia="ru-RU"/>
        </w:rPr>
        <w:t>».</w:t>
      </w:r>
    </w:p>
    <w:p w14:paraId="478F5DA9" w14:textId="504D1C1B" w:rsidR="002E6140" w:rsidRDefault="00B630E9" w:rsidP="002E6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конкурсов, спортивных соревнований за 2023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5846"/>
        <w:gridCol w:w="3226"/>
      </w:tblGrid>
      <w:tr w:rsidR="00B630E9" w14:paraId="2E8EC62B" w14:textId="77777777" w:rsidTr="002424BC">
        <w:tc>
          <w:tcPr>
            <w:tcW w:w="534" w:type="dxa"/>
          </w:tcPr>
          <w:p w14:paraId="380CA253" w14:textId="77777777" w:rsidR="00B630E9" w:rsidRDefault="00B630E9" w:rsidP="002424BC">
            <w:r>
              <w:t>№</w:t>
            </w:r>
          </w:p>
        </w:tc>
        <w:tc>
          <w:tcPr>
            <w:tcW w:w="5846" w:type="dxa"/>
          </w:tcPr>
          <w:p w14:paraId="57BC2783" w14:textId="77777777" w:rsidR="00B630E9" w:rsidRDefault="00B630E9" w:rsidP="002424BC">
            <w:r>
              <w:t xml:space="preserve">                     Мероприятие</w:t>
            </w:r>
          </w:p>
        </w:tc>
        <w:tc>
          <w:tcPr>
            <w:tcW w:w="3226" w:type="dxa"/>
          </w:tcPr>
          <w:p w14:paraId="6844B2DD" w14:textId="77777777" w:rsidR="00B630E9" w:rsidRDefault="00B630E9" w:rsidP="002424BC">
            <w:r>
              <w:t xml:space="preserve">    Результат</w:t>
            </w:r>
          </w:p>
        </w:tc>
      </w:tr>
      <w:tr w:rsidR="00B630E9" w14:paraId="4E363362" w14:textId="77777777" w:rsidTr="002424BC">
        <w:tc>
          <w:tcPr>
            <w:tcW w:w="534" w:type="dxa"/>
          </w:tcPr>
          <w:p w14:paraId="36551918" w14:textId="77777777" w:rsidR="00B630E9" w:rsidRDefault="00B630E9" w:rsidP="002424BC">
            <w:r>
              <w:t>1.</w:t>
            </w:r>
          </w:p>
        </w:tc>
        <w:tc>
          <w:tcPr>
            <w:tcW w:w="5846" w:type="dxa"/>
          </w:tcPr>
          <w:p w14:paraId="79B06D68" w14:textId="77777777" w:rsidR="00B630E9" w:rsidRDefault="00B630E9" w:rsidP="002424BC">
            <w:r>
              <w:t>Районные соревнования по шахматам «Белая ладья»</w:t>
            </w:r>
          </w:p>
        </w:tc>
        <w:tc>
          <w:tcPr>
            <w:tcW w:w="3226" w:type="dxa"/>
          </w:tcPr>
          <w:p w14:paraId="006217C3" w14:textId="77777777" w:rsidR="00B630E9" w:rsidRDefault="00B630E9" w:rsidP="002424BC">
            <w:r>
              <w:t>1 место (команда)</w:t>
            </w:r>
          </w:p>
        </w:tc>
      </w:tr>
      <w:tr w:rsidR="00B630E9" w14:paraId="4DA5C1AE" w14:textId="77777777" w:rsidTr="002424BC">
        <w:tc>
          <w:tcPr>
            <w:tcW w:w="534" w:type="dxa"/>
          </w:tcPr>
          <w:p w14:paraId="105E2281" w14:textId="77777777" w:rsidR="00B630E9" w:rsidRDefault="00B630E9" w:rsidP="002424BC">
            <w:r>
              <w:t>2.</w:t>
            </w:r>
          </w:p>
        </w:tc>
        <w:tc>
          <w:tcPr>
            <w:tcW w:w="5846" w:type="dxa"/>
          </w:tcPr>
          <w:p w14:paraId="065E5FF2" w14:textId="77777777" w:rsidR="00B630E9" w:rsidRPr="00BD676A" w:rsidRDefault="00B630E9" w:rsidP="002424BC">
            <w:r>
              <w:t>Ф</w:t>
            </w:r>
            <w:r w:rsidRPr="00BD676A">
              <w:t>инал XXX областного конкурса исследовательских краеведческих работ участников Всероссийского туристско-краеведческого движения «Отечество».</w:t>
            </w:r>
          </w:p>
        </w:tc>
        <w:tc>
          <w:tcPr>
            <w:tcW w:w="3226" w:type="dxa"/>
          </w:tcPr>
          <w:p w14:paraId="6D93796A" w14:textId="069B52BA" w:rsidR="00B630E9" w:rsidRDefault="00B630E9" w:rsidP="002424BC">
            <w:r>
              <w:t xml:space="preserve">3 место </w:t>
            </w:r>
            <w:r>
              <w:t xml:space="preserve">- </w:t>
            </w:r>
            <w:proofErr w:type="spellStart"/>
            <w:r>
              <w:t>Турусова</w:t>
            </w:r>
            <w:proofErr w:type="spellEnd"/>
            <w:r>
              <w:t xml:space="preserve"> С</w:t>
            </w:r>
            <w:r>
              <w:t>.</w:t>
            </w:r>
          </w:p>
        </w:tc>
      </w:tr>
      <w:tr w:rsidR="00B630E9" w14:paraId="08688E85" w14:textId="77777777" w:rsidTr="002424BC">
        <w:tc>
          <w:tcPr>
            <w:tcW w:w="534" w:type="dxa"/>
          </w:tcPr>
          <w:p w14:paraId="6B0418E2" w14:textId="77777777" w:rsidR="00B630E9" w:rsidRDefault="00B630E9" w:rsidP="002424BC">
            <w:r>
              <w:t>3.</w:t>
            </w:r>
          </w:p>
        </w:tc>
        <w:tc>
          <w:tcPr>
            <w:tcW w:w="5846" w:type="dxa"/>
          </w:tcPr>
          <w:p w14:paraId="173B8CCA" w14:textId="77777777" w:rsidR="00B630E9" w:rsidRPr="00BD676A" w:rsidRDefault="00B630E9" w:rsidP="002424BC">
            <w:r>
              <w:t>Муниципальный конкурс</w:t>
            </w:r>
            <w:r w:rsidRPr="00BD676A">
              <w:t xml:space="preserve"> чтецов "Зима в творчестве поэтов и прозаиков".</w:t>
            </w:r>
          </w:p>
        </w:tc>
        <w:tc>
          <w:tcPr>
            <w:tcW w:w="3226" w:type="dxa"/>
          </w:tcPr>
          <w:p w14:paraId="6294F06E" w14:textId="77777777" w:rsidR="00B630E9" w:rsidRDefault="00B630E9" w:rsidP="002424BC">
            <w:r>
              <w:t>1 место – Хасанов Д.</w:t>
            </w:r>
          </w:p>
          <w:p w14:paraId="06D89E01" w14:textId="77777777" w:rsidR="00B630E9" w:rsidRDefault="00B630E9" w:rsidP="002424BC">
            <w:r>
              <w:t>2 место – Потемкина У.</w:t>
            </w:r>
          </w:p>
          <w:p w14:paraId="3F32515F" w14:textId="77777777" w:rsidR="00B630E9" w:rsidRDefault="00B630E9" w:rsidP="002424BC">
            <w:r>
              <w:t xml:space="preserve">3 место – </w:t>
            </w:r>
            <w:proofErr w:type="spellStart"/>
            <w:r>
              <w:t>Потеряева</w:t>
            </w:r>
            <w:proofErr w:type="spellEnd"/>
            <w:r>
              <w:t xml:space="preserve"> Н.</w:t>
            </w:r>
          </w:p>
        </w:tc>
      </w:tr>
      <w:tr w:rsidR="00B630E9" w14:paraId="6E5E1B27" w14:textId="77777777" w:rsidTr="002424BC">
        <w:tc>
          <w:tcPr>
            <w:tcW w:w="534" w:type="dxa"/>
          </w:tcPr>
          <w:p w14:paraId="2E303219" w14:textId="77777777" w:rsidR="00B630E9" w:rsidRDefault="00B630E9" w:rsidP="002424BC">
            <w:r>
              <w:t>4.</w:t>
            </w:r>
          </w:p>
        </w:tc>
        <w:tc>
          <w:tcPr>
            <w:tcW w:w="5846" w:type="dxa"/>
          </w:tcPr>
          <w:p w14:paraId="09FEC240" w14:textId="77777777" w:rsidR="00B630E9" w:rsidRDefault="00B630E9" w:rsidP="002424BC">
            <w:r>
              <w:t>Районные соревнования «Лыжные гонки»</w:t>
            </w:r>
          </w:p>
        </w:tc>
        <w:tc>
          <w:tcPr>
            <w:tcW w:w="3226" w:type="dxa"/>
          </w:tcPr>
          <w:p w14:paraId="0D6ECA93" w14:textId="77777777" w:rsidR="00B630E9" w:rsidRDefault="00B630E9" w:rsidP="002424BC">
            <w:r>
              <w:t>1 место (команда девушек)</w:t>
            </w:r>
          </w:p>
        </w:tc>
      </w:tr>
      <w:tr w:rsidR="00B630E9" w14:paraId="133B79CC" w14:textId="77777777" w:rsidTr="002424BC">
        <w:tc>
          <w:tcPr>
            <w:tcW w:w="534" w:type="dxa"/>
          </w:tcPr>
          <w:p w14:paraId="2B449863" w14:textId="77777777" w:rsidR="00B630E9" w:rsidRDefault="00B630E9" w:rsidP="002424BC">
            <w:r>
              <w:t>5.</w:t>
            </w:r>
          </w:p>
        </w:tc>
        <w:tc>
          <w:tcPr>
            <w:tcW w:w="5846" w:type="dxa"/>
          </w:tcPr>
          <w:p w14:paraId="0196D321" w14:textId="77777777" w:rsidR="00B630E9" w:rsidRPr="000A1993" w:rsidRDefault="00B630E9" w:rsidP="002424BC">
            <w:r>
              <w:t>Областной конкурс</w:t>
            </w:r>
            <w:r w:rsidRPr="000A1993">
              <w:t xml:space="preserve"> "Безопасное поведение в чрезвычайных ситуациях"</w:t>
            </w:r>
          </w:p>
        </w:tc>
        <w:tc>
          <w:tcPr>
            <w:tcW w:w="3226" w:type="dxa"/>
          </w:tcPr>
          <w:p w14:paraId="122E3F34" w14:textId="77777777" w:rsidR="00B630E9" w:rsidRPr="000A1993" w:rsidRDefault="00B630E9" w:rsidP="002424BC">
            <w:r w:rsidRPr="000A1993">
              <w:t>2 место - Егор Терехин</w:t>
            </w:r>
          </w:p>
        </w:tc>
      </w:tr>
      <w:tr w:rsidR="00B630E9" w14:paraId="0DD447AB" w14:textId="77777777" w:rsidTr="002424BC">
        <w:tc>
          <w:tcPr>
            <w:tcW w:w="534" w:type="dxa"/>
          </w:tcPr>
          <w:p w14:paraId="6BBC4629" w14:textId="77777777" w:rsidR="00B630E9" w:rsidRDefault="00B630E9" w:rsidP="002424BC">
            <w:r>
              <w:t>6.</w:t>
            </w:r>
          </w:p>
        </w:tc>
        <w:tc>
          <w:tcPr>
            <w:tcW w:w="5846" w:type="dxa"/>
          </w:tcPr>
          <w:p w14:paraId="30DC7A2F" w14:textId="77777777" w:rsidR="00B630E9" w:rsidRPr="000A1993" w:rsidRDefault="00B630E9" w:rsidP="002424BC">
            <w:r>
              <w:t>Муниципальный</w:t>
            </w:r>
            <w:r w:rsidRPr="000A1993">
              <w:t xml:space="preserve"> </w:t>
            </w:r>
            <w:r>
              <w:t>конкурс</w:t>
            </w:r>
            <w:r w:rsidRPr="000A1993">
              <w:t xml:space="preserve"> «Театральные встречи</w:t>
            </w:r>
            <w:r>
              <w:t>»</w:t>
            </w:r>
          </w:p>
        </w:tc>
        <w:tc>
          <w:tcPr>
            <w:tcW w:w="3226" w:type="dxa"/>
          </w:tcPr>
          <w:p w14:paraId="154832DF" w14:textId="0344DE19" w:rsidR="00B630E9" w:rsidRDefault="00B630E9" w:rsidP="002424BC">
            <w:r>
              <w:t>2 место</w:t>
            </w:r>
            <w:r>
              <w:t xml:space="preserve"> - команда</w:t>
            </w:r>
          </w:p>
        </w:tc>
      </w:tr>
      <w:tr w:rsidR="00B630E9" w14:paraId="110486B1" w14:textId="77777777" w:rsidTr="002424BC">
        <w:tc>
          <w:tcPr>
            <w:tcW w:w="534" w:type="dxa"/>
          </w:tcPr>
          <w:p w14:paraId="23CE1682" w14:textId="77777777" w:rsidR="00B630E9" w:rsidRDefault="00B630E9" w:rsidP="002424BC">
            <w:r>
              <w:t>7.</w:t>
            </w:r>
          </w:p>
        </w:tc>
        <w:tc>
          <w:tcPr>
            <w:tcW w:w="5846" w:type="dxa"/>
          </w:tcPr>
          <w:p w14:paraId="34423339" w14:textId="77777777" w:rsidR="00B630E9" w:rsidRPr="00E83E0E" w:rsidRDefault="00B630E9" w:rsidP="002424BC">
            <w:r w:rsidRPr="00E83E0E">
              <w:t xml:space="preserve">Лыжные гонки "Кубок А.Г. </w:t>
            </w:r>
            <w:proofErr w:type="spellStart"/>
            <w:r w:rsidRPr="00E83E0E">
              <w:t>Янаева</w:t>
            </w:r>
            <w:proofErr w:type="spellEnd"/>
            <w:r w:rsidRPr="00E83E0E">
              <w:t>"</w:t>
            </w:r>
          </w:p>
        </w:tc>
        <w:tc>
          <w:tcPr>
            <w:tcW w:w="3226" w:type="dxa"/>
          </w:tcPr>
          <w:p w14:paraId="6AB3DBCF" w14:textId="6809D2E4" w:rsidR="00B630E9" w:rsidRDefault="00B630E9" w:rsidP="002424BC">
            <w:r>
              <w:t>1 место</w:t>
            </w:r>
            <w:r>
              <w:t xml:space="preserve"> - команда</w:t>
            </w:r>
          </w:p>
        </w:tc>
      </w:tr>
      <w:tr w:rsidR="00B630E9" w14:paraId="3465E456" w14:textId="77777777" w:rsidTr="002424BC">
        <w:tc>
          <w:tcPr>
            <w:tcW w:w="534" w:type="dxa"/>
          </w:tcPr>
          <w:p w14:paraId="75AFFCC1" w14:textId="77777777" w:rsidR="00B630E9" w:rsidRDefault="00B630E9" w:rsidP="002424BC">
            <w:r>
              <w:t>8.</w:t>
            </w:r>
          </w:p>
        </w:tc>
        <w:tc>
          <w:tcPr>
            <w:tcW w:w="5846" w:type="dxa"/>
          </w:tcPr>
          <w:p w14:paraId="7B806AC0" w14:textId="77777777" w:rsidR="00B630E9" w:rsidRPr="009B5950" w:rsidRDefault="00B630E9" w:rsidP="002424BC">
            <w:r>
              <w:t>Муниципальный конкурс</w:t>
            </w:r>
            <w:r w:rsidRPr="009B5950">
              <w:t xml:space="preserve"> декоративно-прикладного творчества "Мир творческих фантазий-2023"</w:t>
            </w:r>
          </w:p>
        </w:tc>
        <w:tc>
          <w:tcPr>
            <w:tcW w:w="3226" w:type="dxa"/>
          </w:tcPr>
          <w:p w14:paraId="088C44A9" w14:textId="77777777" w:rsidR="00B630E9" w:rsidRDefault="00B630E9" w:rsidP="002424BC">
            <w:r>
              <w:t>1 место – Петухова В.</w:t>
            </w:r>
          </w:p>
          <w:p w14:paraId="0832B315" w14:textId="77777777" w:rsidR="00B630E9" w:rsidRDefault="00B630E9" w:rsidP="002424BC">
            <w:r>
              <w:t xml:space="preserve">3 место – </w:t>
            </w:r>
            <w:proofErr w:type="spellStart"/>
            <w:r>
              <w:t>Потеряева</w:t>
            </w:r>
            <w:proofErr w:type="spellEnd"/>
            <w:r>
              <w:t xml:space="preserve"> Н.</w:t>
            </w:r>
          </w:p>
          <w:p w14:paraId="1C0CDC23" w14:textId="77777777" w:rsidR="00B630E9" w:rsidRDefault="00B630E9" w:rsidP="002424BC">
            <w:r>
              <w:t>3 место – Пантелеева С.</w:t>
            </w:r>
          </w:p>
        </w:tc>
      </w:tr>
      <w:tr w:rsidR="00B630E9" w14:paraId="7A0967F5" w14:textId="77777777" w:rsidTr="002424BC">
        <w:tc>
          <w:tcPr>
            <w:tcW w:w="534" w:type="dxa"/>
          </w:tcPr>
          <w:p w14:paraId="43F584DE" w14:textId="77777777" w:rsidR="00B630E9" w:rsidRDefault="00B630E9" w:rsidP="002424BC">
            <w:r>
              <w:t>9.</w:t>
            </w:r>
          </w:p>
        </w:tc>
        <w:tc>
          <w:tcPr>
            <w:tcW w:w="5846" w:type="dxa"/>
          </w:tcPr>
          <w:p w14:paraId="3CF71962" w14:textId="77777777" w:rsidR="00B630E9" w:rsidRPr="001E626D" w:rsidRDefault="00B630E9" w:rsidP="002424BC">
            <w:r w:rsidRPr="001E626D">
              <w:t>Городской творческий дистанционный конкурс "Мама - главный человек</w:t>
            </w:r>
          </w:p>
        </w:tc>
        <w:tc>
          <w:tcPr>
            <w:tcW w:w="3226" w:type="dxa"/>
          </w:tcPr>
          <w:p w14:paraId="6E958B2E" w14:textId="77777777" w:rsidR="00B630E9" w:rsidRPr="001E626D" w:rsidRDefault="00B630E9" w:rsidP="002424BC">
            <w:r w:rsidRPr="001E626D">
              <w:t>3 место – Хасанов Д.</w:t>
            </w:r>
          </w:p>
        </w:tc>
      </w:tr>
      <w:tr w:rsidR="00B630E9" w14:paraId="5FF89128" w14:textId="77777777" w:rsidTr="002424BC">
        <w:tc>
          <w:tcPr>
            <w:tcW w:w="534" w:type="dxa"/>
          </w:tcPr>
          <w:p w14:paraId="55E612C5" w14:textId="77777777" w:rsidR="00B630E9" w:rsidRDefault="00B630E9" w:rsidP="002424BC">
            <w:r>
              <w:t>10.</w:t>
            </w:r>
          </w:p>
        </w:tc>
        <w:tc>
          <w:tcPr>
            <w:tcW w:w="5846" w:type="dxa"/>
          </w:tcPr>
          <w:p w14:paraId="766AF7A4" w14:textId="77777777" w:rsidR="00B630E9" w:rsidRPr="001E626D" w:rsidRDefault="00B630E9" w:rsidP="002424BC">
            <w:r w:rsidRPr="001E626D">
              <w:t>Творческий конкурс "Широкая Масленица"</w:t>
            </w:r>
          </w:p>
        </w:tc>
        <w:tc>
          <w:tcPr>
            <w:tcW w:w="3226" w:type="dxa"/>
          </w:tcPr>
          <w:p w14:paraId="00AB33E3" w14:textId="77777777" w:rsidR="00B630E9" w:rsidRPr="001E626D" w:rsidRDefault="00B630E9" w:rsidP="002424BC">
            <w:r w:rsidRPr="001E626D">
              <w:t>1 место – Петухова В.</w:t>
            </w:r>
          </w:p>
          <w:p w14:paraId="42F22EC2" w14:textId="77777777" w:rsidR="00B630E9" w:rsidRPr="001E626D" w:rsidRDefault="00B630E9" w:rsidP="002424BC">
            <w:r w:rsidRPr="001E626D">
              <w:t xml:space="preserve">2 место – </w:t>
            </w:r>
            <w:proofErr w:type="spellStart"/>
            <w:r w:rsidRPr="001E626D">
              <w:t>Потеряева</w:t>
            </w:r>
            <w:proofErr w:type="spellEnd"/>
            <w:r w:rsidRPr="001E626D">
              <w:t xml:space="preserve"> Н.</w:t>
            </w:r>
          </w:p>
        </w:tc>
      </w:tr>
      <w:tr w:rsidR="00B630E9" w14:paraId="1AA2AB58" w14:textId="77777777" w:rsidTr="002424BC">
        <w:tc>
          <w:tcPr>
            <w:tcW w:w="534" w:type="dxa"/>
          </w:tcPr>
          <w:p w14:paraId="5DE5982D" w14:textId="77777777" w:rsidR="00B630E9" w:rsidRDefault="00B630E9" w:rsidP="002424BC">
            <w:r>
              <w:t>11.</w:t>
            </w:r>
          </w:p>
        </w:tc>
        <w:tc>
          <w:tcPr>
            <w:tcW w:w="5846" w:type="dxa"/>
          </w:tcPr>
          <w:p w14:paraId="4C0BDEB9" w14:textId="77777777" w:rsidR="00B630E9" w:rsidRPr="001E626D" w:rsidRDefault="00B630E9" w:rsidP="002424BC">
            <w:r w:rsidRPr="001E626D">
              <w:t>Первенство Ярославского района по шахматам</w:t>
            </w:r>
          </w:p>
        </w:tc>
        <w:tc>
          <w:tcPr>
            <w:tcW w:w="3226" w:type="dxa"/>
          </w:tcPr>
          <w:p w14:paraId="7E6C3A04" w14:textId="77777777" w:rsidR="00B630E9" w:rsidRPr="001E626D" w:rsidRDefault="00B630E9" w:rsidP="002424BC">
            <w:r w:rsidRPr="001E626D">
              <w:t xml:space="preserve">2 место – </w:t>
            </w:r>
            <w:proofErr w:type="spellStart"/>
            <w:r w:rsidRPr="001E626D">
              <w:t>Турусова</w:t>
            </w:r>
            <w:proofErr w:type="spellEnd"/>
            <w:r w:rsidRPr="001E626D">
              <w:t xml:space="preserve"> С.</w:t>
            </w:r>
          </w:p>
          <w:p w14:paraId="18FAB15A" w14:textId="77777777" w:rsidR="00B630E9" w:rsidRPr="001E626D" w:rsidRDefault="00B630E9" w:rsidP="002424BC">
            <w:r w:rsidRPr="001E626D">
              <w:lastRenderedPageBreak/>
              <w:t xml:space="preserve">2 место – </w:t>
            </w:r>
            <w:proofErr w:type="spellStart"/>
            <w:r w:rsidRPr="001E626D">
              <w:t>Велиев</w:t>
            </w:r>
            <w:proofErr w:type="spellEnd"/>
            <w:r w:rsidRPr="001E626D">
              <w:t xml:space="preserve"> О.</w:t>
            </w:r>
          </w:p>
          <w:p w14:paraId="647293F3" w14:textId="77777777" w:rsidR="00B630E9" w:rsidRPr="001E626D" w:rsidRDefault="00B630E9" w:rsidP="002424BC">
            <w:r w:rsidRPr="001E626D">
              <w:t>3 место – Хохова У.</w:t>
            </w:r>
          </w:p>
        </w:tc>
      </w:tr>
      <w:tr w:rsidR="00B630E9" w14:paraId="289D9A4C" w14:textId="77777777" w:rsidTr="002424BC">
        <w:tc>
          <w:tcPr>
            <w:tcW w:w="534" w:type="dxa"/>
          </w:tcPr>
          <w:p w14:paraId="6D940F2E" w14:textId="77777777" w:rsidR="00B630E9" w:rsidRDefault="00B630E9" w:rsidP="002424BC">
            <w:r>
              <w:lastRenderedPageBreak/>
              <w:t>12.</w:t>
            </w:r>
          </w:p>
        </w:tc>
        <w:tc>
          <w:tcPr>
            <w:tcW w:w="5846" w:type="dxa"/>
          </w:tcPr>
          <w:p w14:paraId="64174B19" w14:textId="77777777" w:rsidR="00B630E9" w:rsidRPr="001E626D" w:rsidRDefault="00B630E9" w:rsidP="002424BC">
            <w:r w:rsidRPr="001E626D">
              <w:t>Районная научно-практическая конференция "Первые шаги в науку"</w:t>
            </w:r>
          </w:p>
        </w:tc>
        <w:tc>
          <w:tcPr>
            <w:tcW w:w="3226" w:type="dxa"/>
          </w:tcPr>
          <w:p w14:paraId="6CA8F3CB" w14:textId="77777777" w:rsidR="00B630E9" w:rsidRPr="001E626D" w:rsidRDefault="00B630E9" w:rsidP="002424BC">
            <w:r w:rsidRPr="001E626D">
              <w:t>1 место – Травина Д.</w:t>
            </w:r>
          </w:p>
        </w:tc>
      </w:tr>
      <w:tr w:rsidR="00B630E9" w14:paraId="5DD70417" w14:textId="77777777" w:rsidTr="002424BC">
        <w:tc>
          <w:tcPr>
            <w:tcW w:w="534" w:type="dxa"/>
          </w:tcPr>
          <w:p w14:paraId="413530A6" w14:textId="77777777" w:rsidR="00B630E9" w:rsidRDefault="00B630E9" w:rsidP="002424BC">
            <w:r>
              <w:t>13.</w:t>
            </w:r>
          </w:p>
        </w:tc>
        <w:tc>
          <w:tcPr>
            <w:tcW w:w="5846" w:type="dxa"/>
          </w:tcPr>
          <w:p w14:paraId="30981E62" w14:textId="77777777" w:rsidR="00B630E9" w:rsidRPr="001E626D" w:rsidRDefault="00B630E9" w:rsidP="002424BC">
            <w:r w:rsidRPr="001E626D">
              <w:t xml:space="preserve"> Районный конкурс - фестиваля юных дарований «Планета талантов-2023».</w:t>
            </w:r>
          </w:p>
        </w:tc>
        <w:tc>
          <w:tcPr>
            <w:tcW w:w="3226" w:type="dxa"/>
          </w:tcPr>
          <w:p w14:paraId="56D2536B" w14:textId="77777777" w:rsidR="00B630E9" w:rsidRPr="001E626D" w:rsidRDefault="00B630E9" w:rsidP="002424BC">
            <w:r w:rsidRPr="001E626D">
              <w:t>1 место - Капустина М.</w:t>
            </w:r>
          </w:p>
        </w:tc>
      </w:tr>
      <w:tr w:rsidR="00B630E9" w14:paraId="726C5D9B" w14:textId="77777777" w:rsidTr="002424BC">
        <w:tc>
          <w:tcPr>
            <w:tcW w:w="534" w:type="dxa"/>
          </w:tcPr>
          <w:p w14:paraId="1CC4C67E" w14:textId="77777777" w:rsidR="00B630E9" w:rsidRDefault="00B630E9" w:rsidP="002424BC">
            <w:r>
              <w:t>14.</w:t>
            </w:r>
          </w:p>
        </w:tc>
        <w:tc>
          <w:tcPr>
            <w:tcW w:w="5846" w:type="dxa"/>
          </w:tcPr>
          <w:p w14:paraId="43FF84F9" w14:textId="77777777" w:rsidR="00B630E9" w:rsidRPr="001E626D" w:rsidRDefault="00B630E9" w:rsidP="002424BC">
            <w:r w:rsidRPr="001E626D">
              <w:t>Туристической слет школьников Ярославского муниципального района.</w:t>
            </w:r>
          </w:p>
        </w:tc>
        <w:tc>
          <w:tcPr>
            <w:tcW w:w="3226" w:type="dxa"/>
          </w:tcPr>
          <w:p w14:paraId="3C9D1CF3" w14:textId="0B9473A7" w:rsidR="00B630E9" w:rsidRPr="001E626D" w:rsidRDefault="00B630E9" w:rsidP="002424BC">
            <w:r w:rsidRPr="001E626D">
              <w:t xml:space="preserve">3 место </w:t>
            </w:r>
            <w:r>
              <w:t xml:space="preserve">- </w:t>
            </w:r>
            <w:r w:rsidRPr="001E626D">
              <w:t>команда</w:t>
            </w:r>
          </w:p>
        </w:tc>
      </w:tr>
      <w:tr w:rsidR="00B630E9" w14:paraId="17CE86F1" w14:textId="77777777" w:rsidTr="002424BC">
        <w:tc>
          <w:tcPr>
            <w:tcW w:w="534" w:type="dxa"/>
          </w:tcPr>
          <w:p w14:paraId="42500084" w14:textId="77777777" w:rsidR="00B630E9" w:rsidRDefault="00B630E9" w:rsidP="002424BC">
            <w:r>
              <w:t>15.</w:t>
            </w:r>
          </w:p>
        </w:tc>
        <w:tc>
          <w:tcPr>
            <w:tcW w:w="5846" w:type="dxa"/>
          </w:tcPr>
          <w:p w14:paraId="12308F83" w14:textId="77777777" w:rsidR="00B630E9" w:rsidRPr="001E626D" w:rsidRDefault="00B630E9" w:rsidP="002424BC">
            <w:r w:rsidRPr="001E626D">
              <w:t>Легкоатлетический пробег, посвященный памяти Героя Советского Союза, Маршала Ф.И. Толбухина.</w:t>
            </w:r>
          </w:p>
        </w:tc>
        <w:tc>
          <w:tcPr>
            <w:tcW w:w="3226" w:type="dxa"/>
          </w:tcPr>
          <w:p w14:paraId="6BFE59F9" w14:textId="5FF50DD2" w:rsidR="00B630E9" w:rsidRPr="001E626D" w:rsidRDefault="00B630E9" w:rsidP="002424BC">
            <w:r w:rsidRPr="001E626D">
              <w:t xml:space="preserve">3 место </w:t>
            </w:r>
            <w:r>
              <w:t xml:space="preserve">- </w:t>
            </w:r>
            <w:r w:rsidRPr="001E626D">
              <w:t>команда</w:t>
            </w:r>
          </w:p>
        </w:tc>
      </w:tr>
      <w:tr w:rsidR="00B630E9" w14:paraId="4B920967" w14:textId="77777777" w:rsidTr="002424BC">
        <w:tc>
          <w:tcPr>
            <w:tcW w:w="534" w:type="dxa"/>
          </w:tcPr>
          <w:p w14:paraId="691B8B2A" w14:textId="77777777" w:rsidR="00B630E9" w:rsidRDefault="00B630E9" w:rsidP="002424BC">
            <w:r>
              <w:t>16.</w:t>
            </w:r>
          </w:p>
        </w:tc>
        <w:tc>
          <w:tcPr>
            <w:tcW w:w="5846" w:type="dxa"/>
          </w:tcPr>
          <w:p w14:paraId="60B6AC43" w14:textId="77777777" w:rsidR="00B630E9" w:rsidRPr="001E626D" w:rsidRDefault="00B630E9" w:rsidP="002424BC">
            <w:r w:rsidRPr="001E626D">
              <w:t>Легкоатлетический пробег, посвященный памяти Героя Советского Союза, Маршала Ф.И. Толбухина.</w:t>
            </w:r>
          </w:p>
        </w:tc>
        <w:tc>
          <w:tcPr>
            <w:tcW w:w="3226" w:type="dxa"/>
          </w:tcPr>
          <w:p w14:paraId="5AFB76A8" w14:textId="37ADF71E" w:rsidR="00B630E9" w:rsidRPr="001E626D" w:rsidRDefault="00B630E9" w:rsidP="002424BC">
            <w:r w:rsidRPr="001E626D">
              <w:t xml:space="preserve">1 </w:t>
            </w:r>
            <w:proofErr w:type="gramStart"/>
            <w:r w:rsidRPr="001E626D">
              <w:t xml:space="preserve">место </w:t>
            </w:r>
            <w:r>
              <w:t xml:space="preserve"> -</w:t>
            </w:r>
            <w:proofErr w:type="gramEnd"/>
            <w:r>
              <w:t xml:space="preserve"> </w:t>
            </w:r>
            <w:r w:rsidRPr="001E626D">
              <w:t>команда</w:t>
            </w:r>
          </w:p>
          <w:p w14:paraId="7C03EF95" w14:textId="77777777" w:rsidR="00B630E9" w:rsidRPr="001E626D" w:rsidRDefault="00B630E9" w:rsidP="002424BC">
            <w:r w:rsidRPr="001E626D">
              <w:t xml:space="preserve">2 место – </w:t>
            </w:r>
            <w:proofErr w:type="spellStart"/>
            <w:r w:rsidRPr="001E626D">
              <w:t>Пегашев</w:t>
            </w:r>
            <w:proofErr w:type="spellEnd"/>
            <w:r w:rsidRPr="001E626D">
              <w:t xml:space="preserve"> М.</w:t>
            </w:r>
          </w:p>
          <w:p w14:paraId="3E0B1E31" w14:textId="77777777" w:rsidR="00B630E9" w:rsidRPr="001E626D" w:rsidRDefault="00B630E9" w:rsidP="002424BC">
            <w:r w:rsidRPr="001E626D">
              <w:t xml:space="preserve">2 место – </w:t>
            </w:r>
            <w:proofErr w:type="spellStart"/>
            <w:r w:rsidRPr="001E626D">
              <w:t>Тютин</w:t>
            </w:r>
            <w:proofErr w:type="spellEnd"/>
            <w:r w:rsidRPr="001E626D">
              <w:t xml:space="preserve"> Е.</w:t>
            </w:r>
          </w:p>
        </w:tc>
      </w:tr>
      <w:tr w:rsidR="00B630E9" w14:paraId="5F19F9EA" w14:textId="77777777" w:rsidTr="002424BC">
        <w:tc>
          <w:tcPr>
            <w:tcW w:w="534" w:type="dxa"/>
          </w:tcPr>
          <w:p w14:paraId="3C7F98D3" w14:textId="77777777" w:rsidR="00B630E9" w:rsidRDefault="00B630E9" w:rsidP="002424BC">
            <w:r>
              <w:t>17.</w:t>
            </w:r>
          </w:p>
        </w:tc>
        <w:tc>
          <w:tcPr>
            <w:tcW w:w="5846" w:type="dxa"/>
          </w:tcPr>
          <w:p w14:paraId="0616996B" w14:textId="77777777" w:rsidR="00B630E9" w:rsidRPr="001E626D" w:rsidRDefault="00B630E9" w:rsidP="002424BC">
            <w:r w:rsidRPr="001E626D">
              <w:t>Первенство Ярославского района по легкой атлетике среди обучающихся начальной школы.</w:t>
            </w:r>
          </w:p>
        </w:tc>
        <w:tc>
          <w:tcPr>
            <w:tcW w:w="3226" w:type="dxa"/>
          </w:tcPr>
          <w:p w14:paraId="2C084B47" w14:textId="77777777" w:rsidR="00B630E9" w:rsidRPr="001E626D" w:rsidRDefault="00B630E9" w:rsidP="002424BC">
            <w:r w:rsidRPr="001E626D">
              <w:t>3 место – Аскеров А.</w:t>
            </w:r>
          </w:p>
          <w:p w14:paraId="553CBF7A" w14:textId="77777777" w:rsidR="00B630E9" w:rsidRPr="001E626D" w:rsidRDefault="00B630E9" w:rsidP="002424BC">
            <w:r w:rsidRPr="001E626D">
              <w:t>3 место – Сидоров А.</w:t>
            </w:r>
          </w:p>
          <w:p w14:paraId="168A9F9D" w14:textId="77777777" w:rsidR="00B630E9" w:rsidRPr="001E626D" w:rsidRDefault="00B630E9" w:rsidP="002424BC">
            <w:r w:rsidRPr="001E626D">
              <w:t>3 место – Новожилова Э.</w:t>
            </w:r>
          </w:p>
        </w:tc>
      </w:tr>
      <w:tr w:rsidR="00B630E9" w14:paraId="3543B0F0" w14:textId="77777777" w:rsidTr="002424BC">
        <w:tc>
          <w:tcPr>
            <w:tcW w:w="534" w:type="dxa"/>
          </w:tcPr>
          <w:p w14:paraId="02956279" w14:textId="77777777" w:rsidR="00B630E9" w:rsidRDefault="00B630E9" w:rsidP="002424BC">
            <w:r>
              <w:t>18.</w:t>
            </w:r>
          </w:p>
        </w:tc>
        <w:tc>
          <w:tcPr>
            <w:tcW w:w="5846" w:type="dxa"/>
          </w:tcPr>
          <w:p w14:paraId="37EF74FA" w14:textId="77777777" w:rsidR="00B630E9" w:rsidRPr="001E626D" w:rsidRDefault="00B630E9" w:rsidP="002424BC">
            <w:r w:rsidRPr="001E626D">
              <w:t xml:space="preserve"> Областной смотр-конкурс «Наш любимый школьный двор»</w:t>
            </w:r>
          </w:p>
        </w:tc>
        <w:tc>
          <w:tcPr>
            <w:tcW w:w="3226" w:type="dxa"/>
          </w:tcPr>
          <w:p w14:paraId="78677D6D" w14:textId="643DF2C1" w:rsidR="00B630E9" w:rsidRPr="001E626D" w:rsidRDefault="00B630E9" w:rsidP="002424BC">
            <w:r w:rsidRPr="001E626D">
              <w:t>2 место</w:t>
            </w:r>
            <w:r>
              <w:t xml:space="preserve"> - учреждение</w:t>
            </w:r>
          </w:p>
        </w:tc>
      </w:tr>
      <w:tr w:rsidR="00B630E9" w14:paraId="12E497AB" w14:textId="77777777" w:rsidTr="002424BC">
        <w:tc>
          <w:tcPr>
            <w:tcW w:w="534" w:type="dxa"/>
          </w:tcPr>
          <w:p w14:paraId="00E7C839" w14:textId="77777777" w:rsidR="00B630E9" w:rsidRDefault="00B630E9" w:rsidP="002424BC">
            <w:r>
              <w:t>19.</w:t>
            </w:r>
          </w:p>
        </w:tc>
        <w:tc>
          <w:tcPr>
            <w:tcW w:w="5846" w:type="dxa"/>
          </w:tcPr>
          <w:p w14:paraId="56F8EECC" w14:textId="77777777" w:rsidR="00B630E9" w:rsidRPr="001E626D" w:rsidRDefault="00B630E9" w:rsidP="002424BC">
            <w:r w:rsidRPr="001E626D">
              <w:t xml:space="preserve">Пробег им. </w:t>
            </w:r>
            <w:proofErr w:type="spellStart"/>
            <w:r w:rsidRPr="001E626D">
              <w:t>Ф.И.Толбухина</w:t>
            </w:r>
            <w:proofErr w:type="spellEnd"/>
          </w:p>
        </w:tc>
        <w:tc>
          <w:tcPr>
            <w:tcW w:w="3226" w:type="dxa"/>
          </w:tcPr>
          <w:p w14:paraId="26EDFBE0" w14:textId="3796CDED" w:rsidR="00B630E9" w:rsidRPr="001E626D" w:rsidRDefault="00B630E9" w:rsidP="002424BC">
            <w:r w:rsidRPr="001E626D">
              <w:t xml:space="preserve">3 место </w:t>
            </w:r>
            <w:r>
              <w:t xml:space="preserve">- </w:t>
            </w:r>
            <w:r w:rsidRPr="001E626D">
              <w:t>команда</w:t>
            </w:r>
          </w:p>
        </w:tc>
      </w:tr>
      <w:tr w:rsidR="00B630E9" w14:paraId="3005BC35" w14:textId="77777777" w:rsidTr="002424BC">
        <w:tc>
          <w:tcPr>
            <w:tcW w:w="534" w:type="dxa"/>
          </w:tcPr>
          <w:p w14:paraId="669B460C" w14:textId="77777777" w:rsidR="00B630E9" w:rsidRDefault="00B630E9" w:rsidP="002424BC">
            <w:r>
              <w:t>20.</w:t>
            </w:r>
          </w:p>
        </w:tc>
        <w:tc>
          <w:tcPr>
            <w:tcW w:w="5846" w:type="dxa"/>
          </w:tcPr>
          <w:p w14:paraId="6DDB2CC6" w14:textId="77777777" w:rsidR="00B630E9" w:rsidRPr="001E626D" w:rsidRDefault="00B630E9" w:rsidP="002424BC">
            <w:r w:rsidRPr="001E626D">
              <w:t>Муниципальный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3226" w:type="dxa"/>
          </w:tcPr>
          <w:p w14:paraId="0C518FC9" w14:textId="77777777" w:rsidR="00B630E9" w:rsidRPr="001E626D" w:rsidRDefault="00B630E9" w:rsidP="002424BC">
            <w:r w:rsidRPr="001E626D">
              <w:t>2 место – Хасанов Д.</w:t>
            </w:r>
          </w:p>
        </w:tc>
      </w:tr>
      <w:tr w:rsidR="00B630E9" w14:paraId="7986A740" w14:textId="77777777" w:rsidTr="002424BC">
        <w:tc>
          <w:tcPr>
            <w:tcW w:w="534" w:type="dxa"/>
          </w:tcPr>
          <w:p w14:paraId="6711FAD8" w14:textId="77777777" w:rsidR="00B630E9" w:rsidRDefault="00B630E9" w:rsidP="002424BC">
            <w:r>
              <w:t>21.</w:t>
            </w:r>
          </w:p>
        </w:tc>
        <w:tc>
          <w:tcPr>
            <w:tcW w:w="5846" w:type="dxa"/>
          </w:tcPr>
          <w:p w14:paraId="37D11626" w14:textId="77777777" w:rsidR="00B630E9" w:rsidRPr="001E626D" w:rsidRDefault="00B630E9" w:rsidP="002424BC">
            <w:r w:rsidRPr="001E626D">
              <w:t>Муниципальный конкурс «Новогодний марафон»</w:t>
            </w:r>
          </w:p>
        </w:tc>
        <w:tc>
          <w:tcPr>
            <w:tcW w:w="3226" w:type="dxa"/>
          </w:tcPr>
          <w:p w14:paraId="6B4B75EF" w14:textId="77777777" w:rsidR="00B630E9" w:rsidRPr="001E626D" w:rsidRDefault="00B630E9" w:rsidP="002424BC">
            <w:r w:rsidRPr="001E626D">
              <w:t>2 место – Хасанов Д.</w:t>
            </w:r>
          </w:p>
          <w:p w14:paraId="48F852A0" w14:textId="77777777" w:rsidR="00B630E9" w:rsidRPr="001E626D" w:rsidRDefault="00B630E9" w:rsidP="002424BC">
            <w:r w:rsidRPr="001E626D">
              <w:t>3 место – Синельникова В.</w:t>
            </w:r>
          </w:p>
        </w:tc>
      </w:tr>
      <w:tr w:rsidR="00B630E9" w14:paraId="7AF2E741" w14:textId="77777777" w:rsidTr="002424BC">
        <w:tc>
          <w:tcPr>
            <w:tcW w:w="534" w:type="dxa"/>
          </w:tcPr>
          <w:p w14:paraId="3DCB4E5E" w14:textId="77777777" w:rsidR="00B630E9" w:rsidRDefault="00B630E9" w:rsidP="002424BC">
            <w:r>
              <w:t>22.</w:t>
            </w:r>
          </w:p>
        </w:tc>
        <w:tc>
          <w:tcPr>
            <w:tcW w:w="5846" w:type="dxa"/>
          </w:tcPr>
          <w:p w14:paraId="3B8A3966" w14:textId="77777777" w:rsidR="00B630E9" w:rsidRPr="001E626D" w:rsidRDefault="00B630E9" w:rsidP="002424BC">
            <w:r w:rsidRPr="001E626D">
              <w:t>Муниципальный конкурс «Учитель на страницах книг»</w:t>
            </w:r>
          </w:p>
        </w:tc>
        <w:tc>
          <w:tcPr>
            <w:tcW w:w="3226" w:type="dxa"/>
          </w:tcPr>
          <w:p w14:paraId="40C8E24F" w14:textId="77777777" w:rsidR="00B630E9" w:rsidRPr="001E626D" w:rsidRDefault="00B630E9" w:rsidP="002424BC">
            <w:r w:rsidRPr="001E626D">
              <w:t>2 место – Хасанов Д.</w:t>
            </w:r>
          </w:p>
          <w:p w14:paraId="759ECBE2" w14:textId="77777777" w:rsidR="00B630E9" w:rsidRPr="001E626D" w:rsidRDefault="00B630E9" w:rsidP="002424BC">
            <w:r w:rsidRPr="001E626D">
              <w:t>2 место – Смирнова К.</w:t>
            </w:r>
          </w:p>
          <w:p w14:paraId="68009F7A" w14:textId="77777777" w:rsidR="00B630E9" w:rsidRPr="001E626D" w:rsidRDefault="00B630E9" w:rsidP="002424BC">
            <w:r w:rsidRPr="001E626D">
              <w:t>3 место – Смурова Э.</w:t>
            </w:r>
          </w:p>
        </w:tc>
      </w:tr>
      <w:tr w:rsidR="00B630E9" w14:paraId="62994648" w14:textId="77777777" w:rsidTr="002424BC">
        <w:tc>
          <w:tcPr>
            <w:tcW w:w="534" w:type="dxa"/>
          </w:tcPr>
          <w:p w14:paraId="539EA3F2" w14:textId="77777777" w:rsidR="00B630E9" w:rsidRDefault="00B630E9" w:rsidP="002424BC">
            <w:r>
              <w:t>23.</w:t>
            </w:r>
          </w:p>
        </w:tc>
        <w:tc>
          <w:tcPr>
            <w:tcW w:w="5846" w:type="dxa"/>
          </w:tcPr>
          <w:p w14:paraId="08045428" w14:textId="77777777" w:rsidR="00B630E9" w:rsidRPr="001E626D" w:rsidRDefault="00B630E9" w:rsidP="002424BC">
            <w:r w:rsidRPr="001E626D">
              <w:t>Районные соревнования по легкой атлетике</w:t>
            </w:r>
          </w:p>
        </w:tc>
        <w:tc>
          <w:tcPr>
            <w:tcW w:w="3226" w:type="dxa"/>
          </w:tcPr>
          <w:p w14:paraId="291D42D2" w14:textId="42EE9C79" w:rsidR="00B630E9" w:rsidRPr="001E626D" w:rsidRDefault="00B630E9" w:rsidP="002424BC">
            <w:r w:rsidRPr="001E626D">
              <w:t>2 место</w:t>
            </w:r>
            <w:bookmarkStart w:id="0" w:name="_GoBack"/>
            <w:bookmarkEnd w:id="0"/>
            <w:r w:rsidRPr="001E626D">
              <w:t xml:space="preserve"> - команда</w:t>
            </w:r>
          </w:p>
        </w:tc>
      </w:tr>
    </w:tbl>
    <w:p w14:paraId="6768BC4C" w14:textId="77777777" w:rsidR="00B630E9" w:rsidRPr="002E6140" w:rsidRDefault="00B630E9" w:rsidP="002E6140">
      <w:pPr>
        <w:jc w:val="center"/>
        <w:rPr>
          <w:b/>
          <w:sz w:val="28"/>
          <w:szCs w:val="28"/>
        </w:rPr>
      </w:pPr>
    </w:p>
    <w:p w14:paraId="45C3B147" w14:textId="0C3A79DC" w:rsidR="00151C14" w:rsidRDefault="00151C14" w:rsidP="007444AA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качество подготовки учащихся</w:t>
      </w:r>
    </w:p>
    <w:p w14:paraId="3E81C849" w14:textId="4380FB47" w:rsidR="00F05688" w:rsidRPr="00F05688" w:rsidRDefault="00F05688" w:rsidP="00085CB2">
      <w:pPr>
        <w:pStyle w:val="a3"/>
        <w:ind w:left="0" w:firstLine="851"/>
        <w:rPr>
          <w:b/>
          <w:bCs/>
          <w:sz w:val="28"/>
          <w:szCs w:val="28"/>
        </w:rPr>
      </w:pPr>
      <w:r w:rsidRPr="00F05688">
        <w:rPr>
          <w:b/>
          <w:bCs/>
          <w:sz w:val="28"/>
          <w:szCs w:val="28"/>
        </w:rPr>
        <w:t xml:space="preserve">Сведения об освоении учащимися образовательных программ </w:t>
      </w:r>
      <w:r>
        <w:rPr>
          <w:b/>
          <w:bCs/>
          <w:sz w:val="28"/>
          <w:szCs w:val="28"/>
        </w:rPr>
        <w:t>1-4</w:t>
      </w:r>
      <w:r w:rsidRPr="00F05688">
        <w:rPr>
          <w:b/>
          <w:bCs/>
          <w:sz w:val="28"/>
          <w:szCs w:val="28"/>
        </w:rPr>
        <w:t xml:space="preserve"> классы</w:t>
      </w:r>
    </w:p>
    <w:p w14:paraId="786DF43C" w14:textId="77777777" w:rsidR="001E1F9C" w:rsidRDefault="001E1F9C" w:rsidP="007444AA">
      <w:pPr>
        <w:ind w:firstLine="709"/>
        <w:jc w:val="both"/>
        <w:rPr>
          <w:rFonts w:eastAsia="Times New Roman"/>
          <w:sz w:val="28"/>
          <w:szCs w:val="28"/>
        </w:rPr>
      </w:pPr>
    </w:p>
    <w:p w14:paraId="3287CDFB" w14:textId="13D2F685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 w:rsidRPr="008B7593">
        <w:rPr>
          <w:rFonts w:eastAsia="Times New Roman"/>
          <w:sz w:val="28"/>
          <w:szCs w:val="28"/>
        </w:rPr>
        <w:t xml:space="preserve">Начальная школа МОУ </w:t>
      </w:r>
      <w:proofErr w:type="spellStart"/>
      <w:r w:rsidRPr="008B7593">
        <w:rPr>
          <w:rFonts w:eastAsia="Times New Roman"/>
          <w:sz w:val="28"/>
          <w:szCs w:val="28"/>
        </w:rPr>
        <w:t>Пестрецовской</w:t>
      </w:r>
      <w:proofErr w:type="spellEnd"/>
      <w:r w:rsidRPr="008B7593">
        <w:rPr>
          <w:rFonts w:eastAsia="Times New Roman"/>
          <w:sz w:val="28"/>
          <w:szCs w:val="28"/>
        </w:rPr>
        <w:t xml:space="preserve"> ОШ ЯМР </w:t>
      </w:r>
      <w:r>
        <w:rPr>
          <w:rFonts w:eastAsia="Times New Roman"/>
          <w:sz w:val="28"/>
          <w:szCs w:val="28"/>
        </w:rPr>
        <w:t>в 202</w:t>
      </w:r>
      <w:r w:rsidR="00085CB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085CB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учебном году </w:t>
      </w:r>
      <w:r w:rsidRPr="000F0982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>ла</w:t>
      </w:r>
      <w:r w:rsidRPr="000F0982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пятидневной учебной неделе </w:t>
      </w:r>
      <w:r w:rsidRPr="000F0982">
        <w:rPr>
          <w:rFonts w:eastAsia="Times New Roman"/>
          <w:sz w:val="28"/>
          <w:szCs w:val="28"/>
        </w:rPr>
        <w:t>в две смены</w:t>
      </w:r>
      <w:r>
        <w:rPr>
          <w:rFonts w:eastAsia="Times New Roman"/>
          <w:sz w:val="28"/>
          <w:szCs w:val="28"/>
        </w:rPr>
        <w:t xml:space="preserve">, </w:t>
      </w:r>
      <w:r w:rsidRPr="008B7593">
        <w:rPr>
          <w:rFonts w:eastAsia="Times New Roman"/>
          <w:sz w:val="28"/>
          <w:szCs w:val="28"/>
        </w:rPr>
        <w:t>состояла</w:t>
      </w:r>
      <w:r w:rsidR="002463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5 классов-комплектов, всего 86</w:t>
      </w:r>
      <w:r w:rsidR="002463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обучающихся, из них 11 человек обучались по адаптированным образовательным программам 7.1 (4 человека), 7.2 (5 человек), 5.1 (1 человек), 4.2 (1 человек). </w:t>
      </w:r>
    </w:p>
    <w:p w14:paraId="1EF5F439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года прибыл 1 человек (4 класс), выбыли трое (1 – 4 класс, 1 – 3б класс, 1 – 2 класс).</w:t>
      </w:r>
    </w:p>
    <w:p w14:paraId="5CA6E09C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</w:p>
    <w:p w14:paraId="09039977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6BEFE" wp14:editId="2E89F582">
            <wp:extent cx="4991100" cy="1981200"/>
            <wp:effectExtent l="0" t="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232712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</w:p>
    <w:p w14:paraId="619ECA42" w14:textId="77777777" w:rsidR="001E1F9C" w:rsidRDefault="001E1F9C" w:rsidP="001E1F9C">
      <w:pPr>
        <w:ind w:firstLine="709"/>
        <w:jc w:val="center"/>
        <w:rPr>
          <w:rFonts w:eastAsia="Times New Roman"/>
          <w:sz w:val="28"/>
          <w:szCs w:val="28"/>
        </w:rPr>
      </w:pPr>
    </w:p>
    <w:p w14:paraId="23C23552" w14:textId="77777777" w:rsidR="001E1F9C" w:rsidRDefault="001E1F9C" w:rsidP="001E1F9C">
      <w:pPr>
        <w:ind w:firstLine="709"/>
        <w:jc w:val="center"/>
        <w:rPr>
          <w:rFonts w:eastAsia="Times New Roman"/>
          <w:sz w:val="28"/>
          <w:szCs w:val="28"/>
        </w:rPr>
      </w:pPr>
      <w:r w:rsidRPr="00567984">
        <w:rPr>
          <w:rFonts w:eastAsia="Times New Roman"/>
          <w:sz w:val="28"/>
          <w:szCs w:val="28"/>
        </w:rPr>
        <w:t>Количество детей с ОВЗ в классах</w:t>
      </w:r>
    </w:p>
    <w:p w14:paraId="6C84617B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D9C50E4" wp14:editId="70D844C5">
            <wp:extent cx="5200650" cy="2381250"/>
            <wp:effectExtent l="0" t="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9C8B98" w14:textId="77777777" w:rsidR="001E1F9C" w:rsidRDefault="001E1F9C" w:rsidP="001E1F9C">
      <w:pPr>
        <w:jc w:val="both"/>
        <w:rPr>
          <w:rFonts w:eastAsia="Times New Roman"/>
          <w:sz w:val="28"/>
          <w:szCs w:val="28"/>
        </w:rPr>
      </w:pPr>
    </w:p>
    <w:p w14:paraId="69A40CE0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3D322D7" wp14:editId="45EC73E3">
            <wp:extent cx="5486400" cy="3200400"/>
            <wp:effectExtent l="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8ED23A" w14:textId="77777777" w:rsidR="001E1F9C" w:rsidRDefault="001E1F9C" w:rsidP="001E1F9C">
      <w:pPr>
        <w:jc w:val="both"/>
        <w:rPr>
          <w:rFonts w:eastAsia="Times New Roman"/>
          <w:sz w:val="28"/>
          <w:szCs w:val="28"/>
        </w:rPr>
      </w:pPr>
    </w:p>
    <w:p w14:paraId="6323E7A4" w14:textId="347ED16A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</w:t>
      </w:r>
      <w:r w:rsidRPr="002D2ADA">
        <w:rPr>
          <w:rFonts w:eastAsia="Times New Roman"/>
          <w:sz w:val="28"/>
          <w:szCs w:val="28"/>
        </w:rPr>
        <w:t>ведется</w:t>
      </w:r>
      <w:r w:rsidR="0024631C">
        <w:rPr>
          <w:rFonts w:eastAsia="Times New Roman"/>
          <w:sz w:val="28"/>
          <w:szCs w:val="28"/>
        </w:rPr>
        <w:t xml:space="preserve"> </w:t>
      </w:r>
      <w:r w:rsidRPr="00B525BC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УМК «Школа России» (1, 2, 3«А» классы) и УМК «Начальная школа </w:t>
      </w:r>
      <w:r>
        <w:rPr>
          <w:rFonts w:eastAsia="Times New Roman"/>
          <w:sz w:val="28"/>
          <w:szCs w:val="28"/>
          <w:lang w:val="en-US"/>
        </w:rPr>
        <w:t>XXI</w:t>
      </w:r>
      <w:r>
        <w:rPr>
          <w:rFonts w:eastAsia="Times New Roman"/>
          <w:sz w:val="28"/>
          <w:szCs w:val="28"/>
        </w:rPr>
        <w:t xml:space="preserve"> века» (3Б, 4 классы). Все обучающиеся</w:t>
      </w:r>
      <w:r w:rsidRPr="000F0982">
        <w:rPr>
          <w:rFonts w:eastAsia="Times New Roman"/>
          <w:sz w:val="28"/>
          <w:szCs w:val="28"/>
        </w:rPr>
        <w:t xml:space="preserve"> обеспечены учебниками. </w:t>
      </w:r>
    </w:p>
    <w:p w14:paraId="737A5FFB" w14:textId="00349220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 человека</w:t>
      </w:r>
      <w:r w:rsidR="002463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этом году получали</w:t>
      </w:r>
      <w:r w:rsidR="002463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образование в форме семейного образования и проходили промежуточную аттестацию в МОУ </w:t>
      </w:r>
      <w:proofErr w:type="spellStart"/>
      <w:r>
        <w:rPr>
          <w:rFonts w:eastAsia="Times New Roman"/>
          <w:sz w:val="28"/>
          <w:szCs w:val="28"/>
        </w:rPr>
        <w:t>Пестрецовской</w:t>
      </w:r>
      <w:proofErr w:type="spellEnd"/>
      <w:r>
        <w:rPr>
          <w:rFonts w:eastAsia="Times New Roman"/>
          <w:sz w:val="28"/>
          <w:szCs w:val="28"/>
        </w:rPr>
        <w:t xml:space="preserve"> ОШ ЯМР (1 человек – за 1 класс, 1 человек – за 3 класс). </w:t>
      </w:r>
    </w:p>
    <w:p w14:paraId="38C1257B" w14:textId="653BC82B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 w:rsidRPr="000F0982">
        <w:rPr>
          <w:rFonts w:eastAsia="Times New Roman"/>
          <w:sz w:val="28"/>
          <w:szCs w:val="28"/>
        </w:rPr>
        <w:t>Обучение</w:t>
      </w:r>
      <w:r w:rsidR="0024631C">
        <w:rPr>
          <w:rFonts w:eastAsia="Times New Roman"/>
          <w:sz w:val="28"/>
          <w:szCs w:val="28"/>
        </w:rPr>
        <w:t xml:space="preserve"> </w:t>
      </w:r>
      <w:r w:rsidRPr="000F0982">
        <w:rPr>
          <w:rFonts w:eastAsia="Times New Roman"/>
          <w:sz w:val="28"/>
          <w:szCs w:val="28"/>
        </w:rPr>
        <w:t xml:space="preserve">и воспитание осуществляли </w:t>
      </w:r>
      <w:r>
        <w:rPr>
          <w:rFonts w:eastAsia="Times New Roman"/>
          <w:sz w:val="28"/>
          <w:szCs w:val="28"/>
        </w:rPr>
        <w:t>9</w:t>
      </w:r>
      <w:r w:rsidRPr="000F0982">
        <w:rPr>
          <w:rFonts w:eastAsia="Times New Roman"/>
          <w:sz w:val="28"/>
          <w:szCs w:val="28"/>
        </w:rPr>
        <w:t xml:space="preserve"> педагогов</w:t>
      </w:r>
      <w:r>
        <w:rPr>
          <w:rFonts w:eastAsia="Times New Roman"/>
          <w:sz w:val="28"/>
          <w:szCs w:val="28"/>
        </w:rPr>
        <w:t>:</w:t>
      </w:r>
      <w:r w:rsidR="002463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 w:rsidRPr="000F0982">
        <w:rPr>
          <w:rFonts w:eastAsia="Times New Roman"/>
          <w:sz w:val="28"/>
          <w:szCs w:val="28"/>
        </w:rPr>
        <w:t xml:space="preserve"> учителей начальных классов, </w:t>
      </w:r>
      <w:r>
        <w:rPr>
          <w:rFonts w:eastAsia="Times New Roman"/>
          <w:sz w:val="28"/>
          <w:szCs w:val="28"/>
        </w:rPr>
        <w:t>1</w:t>
      </w:r>
      <w:r w:rsidRPr="000F0982">
        <w:rPr>
          <w:rFonts w:eastAsia="Times New Roman"/>
          <w:sz w:val="28"/>
          <w:szCs w:val="28"/>
        </w:rPr>
        <w:t xml:space="preserve"> учител</w:t>
      </w:r>
      <w:r>
        <w:rPr>
          <w:rFonts w:eastAsia="Times New Roman"/>
          <w:sz w:val="28"/>
          <w:szCs w:val="28"/>
        </w:rPr>
        <w:t>ь</w:t>
      </w:r>
      <w:r w:rsidRPr="000F0982">
        <w:rPr>
          <w:rFonts w:eastAsia="Times New Roman"/>
          <w:sz w:val="28"/>
          <w:szCs w:val="28"/>
        </w:rPr>
        <w:t xml:space="preserve"> английско</w:t>
      </w:r>
      <w:r>
        <w:rPr>
          <w:rFonts w:eastAsia="Times New Roman"/>
          <w:sz w:val="28"/>
          <w:szCs w:val="28"/>
        </w:rPr>
        <w:t>го языка, 1 учитель физкультуры, 1 учитель музыки, 1 психолог.</w:t>
      </w:r>
    </w:p>
    <w:p w14:paraId="64C7BEEA" w14:textId="2997D0F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5 учителей начальных классов</w:t>
      </w:r>
      <w:r w:rsidR="0024631C">
        <w:rPr>
          <w:rFonts w:eastAsia="Times New Roman"/>
          <w:sz w:val="28"/>
          <w:szCs w:val="28"/>
        </w:rPr>
        <w:t xml:space="preserve"> </w:t>
      </w:r>
      <w:r w:rsidRPr="004176F8">
        <w:rPr>
          <w:rFonts w:eastAsia="Times New Roman"/>
          <w:sz w:val="28"/>
          <w:szCs w:val="28"/>
        </w:rPr>
        <w:t>трое</w:t>
      </w:r>
      <w:r>
        <w:rPr>
          <w:rFonts w:eastAsia="Times New Roman"/>
          <w:sz w:val="28"/>
          <w:szCs w:val="28"/>
        </w:rPr>
        <w:t xml:space="preserve"> имеют высшее педагогическое образование, 2 – среднее специальное. </w:t>
      </w:r>
    </w:p>
    <w:p w14:paraId="5DF4120A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0F0982">
        <w:rPr>
          <w:rFonts w:eastAsia="Times New Roman"/>
          <w:sz w:val="28"/>
          <w:szCs w:val="28"/>
        </w:rPr>
        <w:t xml:space="preserve"> педагог</w:t>
      </w:r>
      <w:r>
        <w:rPr>
          <w:rFonts w:eastAsia="Times New Roman"/>
          <w:sz w:val="28"/>
          <w:szCs w:val="28"/>
        </w:rPr>
        <w:t>а</w:t>
      </w:r>
      <w:r w:rsidRPr="000F0982">
        <w:rPr>
          <w:rFonts w:eastAsia="Times New Roman"/>
          <w:sz w:val="28"/>
          <w:szCs w:val="28"/>
        </w:rPr>
        <w:t xml:space="preserve"> имеют первую квалификационную категорию, </w:t>
      </w:r>
      <w:r>
        <w:rPr>
          <w:rFonts w:eastAsia="Times New Roman"/>
          <w:sz w:val="28"/>
          <w:szCs w:val="28"/>
        </w:rPr>
        <w:t xml:space="preserve">2 –не </w:t>
      </w:r>
      <w:r w:rsidRPr="000F0982">
        <w:rPr>
          <w:rFonts w:eastAsia="Times New Roman"/>
          <w:sz w:val="28"/>
          <w:szCs w:val="28"/>
        </w:rPr>
        <w:t>име</w:t>
      </w:r>
      <w:r>
        <w:rPr>
          <w:rFonts w:eastAsia="Times New Roman"/>
          <w:sz w:val="28"/>
          <w:szCs w:val="28"/>
        </w:rPr>
        <w:t>ю</w:t>
      </w:r>
      <w:r w:rsidRPr="000F0982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>категории</w:t>
      </w:r>
      <w:r w:rsidRPr="000F0982">
        <w:rPr>
          <w:rFonts w:eastAsia="Times New Roman"/>
          <w:sz w:val="28"/>
          <w:szCs w:val="28"/>
        </w:rPr>
        <w:t>.</w:t>
      </w:r>
    </w:p>
    <w:p w14:paraId="7764ED36" w14:textId="77777777" w:rsidR="001E1F9C" w:rsidRPr="00401C35" w:rsidRDefault="001E1F9C" w:rsidP="001E1F9C">
      <w:pPr>
        <w:ind w:firstLine="709"/>
        <w:jc w:val="both"/>
        <w:rPr>
          <w:rFonts w:eastAsia="Times New Roman"/>
          <w:color w:val="00B050"/>
          <w:sz w:val="28"/>
          <w:szCs w:val="28"/>
        </w:rPr>
      </w:pPr>
    </w:p>
    <w:p w14:paraId="75ED19D0" w14:textId="6B8D1ACB" w:rsidR="001E1F9C" w:rsidRPr="00F05688" w:rsidRDefault="001E1F9C" w:rsidP="001E1F9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F05688">
        <w:rPr>
          <w:rFonts w:eastAsia="Times New Roman"/>
          <w:b/>
          <w:sz w:val="28"/>
          <w:szCs w:val="28"/>
        </w:rPr>
        <w:t>Успеваемость и качество знаний: неуспевающих нет</w:t>
      </w:r>
      <w:r w:rsidR="00F05688">
        <w:rPr>
          <w:rFonts w:eastAsia="Times New Roman"/>
          <w:b/>
          <w:sz w:val="28"/>
          <w:szCs w:val="28"/>
        </w:rPr>
        <w:t>.</w:t>
      </w:r>
    </w:p>
    <w:p w14:paraId="590AD24E" w14:textId="77777777" w:rsidR="00F05688" w:rsidRDefault="00F05688" w:rsidP="001E1F9C">
      <w:pPr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557"/>
        <w:gridCol w:w="966"/>
        <w:gridCol w:w="1656"/>
        <w:gridCol w:w="939"/>
        <w:gridCol w:w="1744"/>
        <w:gridCol w:w="770"/>
        <w:gridCol w:w="758"/>
      </w:tblGrid>
      <w:tr w:rsidR="001E1F9C" w14:paraId="4931BC14" w14:textId="77777777" w:rsidTr="00A738CE">
        <w:tc>
          <w:tcPr>
            <w:tcW w:w="955" w:type="dxa"/>
          </w:tcPr>
          <w:p w14:paraId="240441AA" w14:textId="77777777" w:rsidR="001E1F9C" w:rsidRDefault="001E1F9C" w:rsidP="00A738C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</w:tcPr>
          <w:p w14:paraId="5257EF66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Отличники</w:t>
            </w:r>
          </w:p>
        </w:tc>
        <w:tc>
          <w:tcPr>
            <w:tcW w:w="966" w:type="dxa"/>
          </w:tcPr>
          <w:p w14:paraId="1287F154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одной 4</w:t>
            </w:r>
          </w:p>
        </w:tc>
        <w:tc>
          <w:tcPr>
            <w:tcW w:w="1656" w:type="dxa"/>
          </w:tcPr>
          <w:p w14:paraId="0441CBC2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Хорошисты</w:t>
            </w:r>
          </w:p>
        </w:tc>
        <w:tc>
          <w:tcPr>
            <w:tcW w:w="939" w:type="dxa"/>
          </w:tcPr>
          <w:p w14:paraId="6B327358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одной 3</w:t>
            </w:r>
          </w:p>
        </w:tc>
        <w:tc>
          <w:tcPr>
            <w:tcW w:w="1744" w:type="dxa"/>
          </w:tcPr>
          <w:p w14:paraId="097FD4B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Неуспева-ющие</w:t>
            </w:r>
            <w:proofErr w:type="spellEnd"/>
            <w:proofErr w:type="gramEnd"/>
          </w:p>
        </w:tc>
        <w:tc>
          <w:tcPr>
            <w:tcW w:w="770" w:type="dxa"/>
          </w:tcPr>
          <w:p w14:paraId="080FE03A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58" w:type="dxa"/>
          </w:tcPr>
          <w:p w14:paraId="6419B496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E1F9C" w14:paraId="2B1EE766" w14:textId="77777777" w:rsidTr="00A738CE">
        <w:trPr>
          <w:trHeight w:val="303"/>
        </w:trPr>
        <w:tc>
          <w:tcPr>
            <w:tcW w:w="955" w:type="dxa"/>
          </w:tcPr>
          <w:p w14:paraId="14092016" w14:textId="77777777" w:rsidR="001E1F9C" w:rsidRDefault="001E1F9C" w:rsidP="00A738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90" w:type="dxa"/>
            <w:gridSpan w:val="7"/>
            <w:vAlign w:val="center"/>
          </w:tcPr>
          <w:p w14:paraId="3D20B72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обучение</w:t>
            </w:r>
          </w:p>
        </w:tc>
      </w:tr>
      <w:tr w:rsidR="001E1F9C" w14:paraId="41057925" w14:textId="77777777" w:rsidTr="00A738CE">
        <w:tc>
          <w:tcPr>
            <w:tcW w:w="955" w:type="dxa"/>
          </w:tcPr>
          <w:p w14:paraId="5BA00F8A" w14:textId="77777777" w:rsidR="001E1F9C" w:rsidRDefault="001E1F9C" w:rsidP="00A738C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14:paraId="2681190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14:paraId="41A9A04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14:paraId="23764D89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14:paraId="0C894BC7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0A2CBDF4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14:paraId="717FF701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758" w:type="dxa"/>
          </w:tcPr>
          <w:p w14:paraId="5533D880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E1F9C" w14:paraId="6391F984" w14:textId="77777777" w:rsidTr="00A738CE">
        <w:tc>
          <w:tcPr>
            <w:tcW w:w="955" w:type="dxa"/>
          </w:tcPr>
          <w:p w14:paraId="0A0567B2" w14:textId="77777777" w:rsidR="001E1F9C" w:rsidRDefault="001E1F9C" w:rsidP="00A738C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3А</w:t>
            </w:r>
          </w:p>
        </w:tc>
        <w:tc>
          <w:tcPr>
            <w:tcW w:w="1557" w:type="dxa"/>
          </w:tcPr>
          <w:p w14:paraId="0C67D6AF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14:paraId="06A3A1D6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4E84534D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14:paraId="457C9287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570E31EA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14:paraId="569DB4EC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758" w:type="dxa"/>
          </w:tcPr>
          <w:p w14:paraId="7B32B68B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E1F9C" w14:paraId="2CBE6973" w14:textId="77777777" w:rsidTr="00A738CE">
        <w:tc>
          <w:tcPr>
            <w:tcW w:w="955" w:type="dxa"/>
          </w:tcPr>
          <w:p w14:paraId="721E2314" w14:textId="77777777" w:rsidR="001E1F9C" w:rsidRDefault="001E1F9C" w:rsidP="00A738C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Б</w:t>
            </w:r>
          </w:p>
        </w:tc>
        <w:tc>
          <w:tcPr>
            <w:tcW w:w="1557" w:type="dxa"/>
          </w:tcPr>
          <w:p w14:paraId="0934A636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14:paraId="43D9277B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</w:tcPr>
          <w:p w14:paraId="7CCC668E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14:paraId="488763BA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14:paraId="0D09A014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14:paraId="454EDA02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758" w:type="dxa"/>
          </w:tcPr>
          <w:p w14:paraId="7D0E6826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E1F9C" w14:paraId="5587A116" w14:textId="77777777" w:rsidTr="00A738CE">
        <w:tc>
          <w:tcPr>
            <w:tcW w:w="955" w:type="dxa"/>
          </w:tcPr>
          <w:p w14:paraId="1FE02D22" w14:textId="77777777" w:rsidR="001E1F9C" w:rsidRDefault="001E1F9C" w:rsidP="00A738C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14:paraId="76302859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14:paraId="3088C49C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09EB6C44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14:paraId="27A52D2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14:paraId="06C1A003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14:paraId="4D245613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758" w:type="dxa"/>
          </w:tcPr>
          <w:p w14:paraId="0606FF95" w14:textId="77777777" w:rsidR="001E1F9C" w:rsidRDefault="001E1F9C" w:rsidP="00A738C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F19DDA4" w14:textId="77777777" w:rsidR="002547F3" w:rsidRDefault="002547F3" w:rsidP="001E1F9C">
      <w:pPr>
        <w:ind w:firstLine="709"/>
        <w:jc w:val="both"/>
        <w:rPr>
          <w:rFonts w:eastAsia="Times New Roman"/>
          <w:sz w:val="28"/>
          <w:szCs w:val="28"/>
        </w:rPr>
      </w:pPr>
    </w:p>
    <w:p w14:paraId="3E01DEE0" w14:textId="061E9A80" w:rsidR="001E1F9C" w:rsidRPr="00F05688" w:rsidRDefault="001E1F9C" w:rsidP="001E1F9C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F05688">
        <w:rPr>
          <w:rFonts w:eastAsia="Times New Roman"/>
          <w:sz w:val="28"/>
          <w:szCs w:val="28"/>
          <w:u w:val="single"/>
        </w:rPr>
        <w:t>Рабочие программы выполнены, материал пройден.</w:t>
      </w:r>
    </w:p>
    <w:p w14:paraId="68D01C60" w14:textId="77777777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</w:p>
    <w:p w14:paraId="12DD8963" w14:textId="0FC04BC5" w:rsidR="001E1F9C" w:rsidRPr="00E72E9D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 w:rsidRPr="0059679D">
        <w:rPr>
          <w:rFonts w:eastAsia="Times New Roman"/>
          <w:sz w:val="28"/>
          <w:szCs w:val="28"/>
        </w:rPr>
        <w:t>В течение года проводился контроль техники чтения учащихся 1</w:t>
      </w:r>
      <w:r>
        <w:rPr>
          <w:rFonts w:eastAsia="Times New Roman"/>
          <w:sz w:val="28"/>
          <w:szCs w:val="28"/>
        </w:rPr>
        <w:t xml:space="preserve"> – </w:t>
      </w:r>
      <w:r w:rsidRPr="0059679D">
        <w:rPr>
          <w:rFonts w:eastAsia="Times New Roman"/>
          <w:sz w:val="28"/>
          <w:szCs w:val="28"/>
        </w:rPr>
        <w:t xml:space="preserve">4классов. Из анализа результатов техники чтения учащихся начальных классов следует, что необходимо продолжить работу над совершенствованием техники чтения учащихся, доведя ее до оптимального уровня (чтение со скоростью разговорной речи </w:t>
      </w:r>
      <w:r>
        <w:rPr>
          <w:rFonts w:eastAsia="Times New Roman"/>
          <w:sz w:val="28"/>
          <w:szCs w:val="28"/>
        </w:rPr>
        <w:t xml:space="preserve">–не менее </w:t>
      </w:r>
      <w:r w:rsidRPr="0059679D">
        <w:rPr>
          <w:rFonts w:eastAsia="Times New Roman"/>
          <w:sz w:val="28"/>
          <w:szCs w:val="28"/>
        </w:rPr>
        <w:t>120 слов в минуту).</w:t>
      </w:r>
      <w:r>
        <w:rPr>
          <w:rFonts w:eastAsia="Times New Roman"/>
          <w:sz w:val="28"/>
          <w:szCs w:val="28"/>
        </w:rPr>
        <w:t xml:space="preserve"> В 1-м классе для работы необходимо привлечь логопеда, так как есть обучающиеся, испытывающие трудности в освоении навыка чтения</w:t>
      </w:r>
      <w:r w:rsidRPr="005807AE">
        <w:rPr>
          <w:rFonts w:eastAsia="Times New Roman"/>
          <w:color w:val="000000"/>
          <w:sz w:val="28"/>
          <w:szCs w:val="28"/>
        </w:rPr>
        <w:t xml:space="preserve">. </w:t>
      </w:r>
    </w:p>
    <w:p w14:paraId="57EC4DC4" w14:textId="77777777" w:rsidR="001E1F9C" w:rsidRPr="00EB5810" w:rsidRDefault="001E1F9C" w:rsidP="001E1F9C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Учителям</w:t>
      </w:r>
      <w:r w:rsidRPr="0059679D">
        <w:rPr>
          <w:rFonts w:eastAsia="Times New Roman"/>
          <w:sz w:val="28"/>
          <w:szCs w:val="28"/>
        </w:rPr>
        <w:t xml:space="preserve"> необходимо разнообразить упражнения на развитие навыков чтени</w:t>
      </w:r>
      <w:r>
        <w:rPr>
          <w:rFonts w:eastAsia="Times New Roman"/>
          <w:sz w:val="28"/>
          <w:szCs w:val="28"/>
        </w:rPr>
        <w:t xml:space="preserve">я, развития речи, вести работу, направленную </w:t>
      </w:r>
      <w:r w:rsidRPr="0059679D">
        <w:rPr>
          <w:rFonts w:eastAsia="Times New Roman"/>
          <w:sz w:val="28"/>
          <w:szCs w:val="28"/>
        </w:rPr>
        <w:t>на развитие правильности чтения. Нео</w:t>
      </w:r>
      <w:r>
        <w:rPr>
          <w:rFonts w:eastAsia="Times New Roman"/>
          <w:sz w:val="28"/>
          <w:szCs w:val="28"/>
        </w:rPr>
        <w:t xml:space="preserve">бходимо больше внимания уделять </w:t>
      </w:r>
      <w:r w:rsidRPr="0059679D">
        <w:rPr>
          <w:rFonts w:eastAsia="Times New Roman"/>
          <w:sz w:val="28"/>
          <w:szCs w:val="28"/>
        </w:rPr>
        <w:t>самостоятельному чтению на уроке, словарной работе, индивидуальной работе со словами сложной структуры, развивать артикуляционный аппарат, вести работу с родителями в этом направлении.</w:t>
      </w:r>
    </w:p>
    <w:p w14:paraId="1F7037E4" w14:textId="7421375A" w:rsidR="001E1F9C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 w:rsidRPr="0059679D">
        <w:rPr>
          <w:rFonts w:eastAsia="Times New Roman"/>
          <w:sz w:val="28"/>
          <w:szCs w:val="28"/>
        </w:rPr>
        <w:t xml:space="preserve"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 </w:t>
      </w:r>
      <w:r>
        <w:rPr>
          <w:rFonts w:eastAsia="Times New Roman"/>
          <w:sz w:val="28"/>
          <w:szCs w:val="28"/>
        </w:rPr>
        <w:t>В</w:t>
      </w:r>
      <w:r w:rsidRPr="0059679D">
        <w:rPr>
          <w:rFonts w:eastAsia="Times New Roman"/>
          <w:sz w:val="28"/>
          <w:szCs w:val="28"/>
        </w:rPr>
        <w:t xml:space="preserve"> целях повышения грамотности учащихся</w:t>
      </w:r>
      <w:r>
        <w:rPr>
          <w:rFonts w:eastAsia="Times New Roman"/>
          <w:sz w:val="28"/>
          <w:szCs w:val="28"/>
        </w:rPr>
        <w:t xml:space="preserve"> 1 ступени обучения необходимо </w:t>
      </w:r>
      <w:r w:rsidRPr="0059679D">
        <w:rPr>
          <w:rFonts w:eastAsia="Times New Roman"/>
          <w:sz w:val="28"/>
          <w:szCs w:val="28"/>
        </w:rPr>
        <w:t>повысить результативность работы по совершенствованию у у</w:t>
      </w:r>
      <w:r>
        <w:rPr>
          <w:rFonts w:eastAsia="Times New Roman"/>
          <w:sz w:val="28"/>
          <w:szCs w:val="28"/>
        </w:rPr>
        <w:t>чащихся навыков чтения и письма,</w:t>
      </w:r>
      <w:r w:rsidRPr="0059679D">
        <w:rPr>
          <w:rFonts w:eastAsia="Times New Roman"/>
          <w:sz w:val="28"/>
          <w:szCs w:val="28"/>
        </w:rPr>
        <w:t xml:space="preserve"> добиваться прочного усвоения учащимися теоретического материала и умен</w:t>
      </w:r>
      <w:r>
        <w:rPr>
          <w:rFonts w:eastAsia="Times New Roman"/>
          <w:sz w:val="28"/>
          <w:szCs w:val="28"/>
        </w:rPr>
        <w:t xml:space="preserve">ия связывать теорию с практикой, </w:t>
      </w:r>
      <w:r w:rsidRPr="0059679D">
        <w:rPr>
          <w:rFonts w:eastAsia="Times New Roman"/>
          <w:sz w:val="28"/>
          <w:szCs w:val="28"/>
        </w:rPr>
        <w:t>систематически осуществлять работу над ошибками, довести до сведения учащихся и родителей алгорит</w:t>
      </w:r>
      <w:r>
        <w:rPr>
          <w:rFonts w:eastAsia="Times New Roman"/>
          <w:sz w:val="28"/>
          <w:szCs w:val="28"/>
        </w:rPr>
        <w:t xml:space="preserve">м работы над каждой орфограммой. </w:t>
      </w:r>
    </w:p>
    <w:p w14:paraId="2F1CD795" w14:textId="39556CF5" w:rsidR="001E1F9C" w:rsidRPr="0059679D" w:rsidRDefault="001E1F9C" w:rsidP="001E1F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Pr="0059679D">
        <w:rPr>
          <w:rFonts w:eastAsia="Times New Roman"/>
          <w:sz w:val="28"/>
          <w:szCs w:val="28"/>
        </w:rPr>
        <w:t xml:space="preserve"> целях повышения уровня математиче</w:t>
      </w:r>
      <w:r>
        <w:rPr>
          <w:rFonts w:eastAsia="Times New Roman"/>
          <w:sz w:val="28"/>
          <w:szCs w:val="28"/>
        </w:rPr>
        <w:t xml:space="preserve">ской </w:t>
      </w:r>
      <w:r w:rsidRPr="0059679D">
        <w:rPr>
          <w:rFonts w:eastAsia="Times New Roman"/>
          <w:sz w:val="28"/>
          <w:szCs w:val="28"/>
        </w:rPr>
        <w:t>подготовленности учащ</w:t>
      </w:r>
      <w:r>
        <w:rPr>
          <w:rFonts w:eastAsia="Times New Roman"/>
          <w:sz w:val="28"/>
          <w:szCs w:val="28"/>
        </w:rPr>
        <w:t xml:space="preserve">ихся младших классов необходимо развивать навыки устного счета, умения осуществлять самопроверку примеров, задач, отрабатывать знание таблицы умножения, </w:t>
      </w:r>
      <w:r w:rsidRPr="0059679D">
        <w:rPr>
          <w:rFonts w:eastAsia="Times New Roman"/>
          <w:sz w:val="28"/>
          <w:szCs w:val="28"/>
        </w:rPr>
        <w:t>совершенствовать навыки решения всех типов задач.</w:t>
      </w:r>
    </w:p>
    <w:p w14:paraId="008739FD" w14:textId="77777777" w:rsidR="001E1F9C" w:rsidRPr="001B2735" w:rsidRDefault="001E1F9C" w:rsidP="001E1F9C">
      <w:pPr>
        <w:ind w:firstLine="709"/>
        <w:jc w:val="both"/>
        <w:rPr>
          <w:sz w:val="28"/>
          <w:szCs w:val="28"/>
        </w:rPr>
      </w:pPr>
      <w:r w:rsidRPr="001B2735">
        <w:rPr>
          <w:sz w:val="28"/>
          <w:szCs w:val="28"/>
        </w:rPr>
        <w:t>На сегодняшний день каждому педагогу необходимо продумать формы работы по орган</w:t>
      </w:r>
      <w:r>
        <w:rPr>
          <w:sz w:val="28"/>
          <w:szCs w:val="28"/>
        </w:rPr>
        <w:t xml:space="preserve">изации разноуровневого обучения, </w:t>
      </w:r>
      <w:r w:rsidRPr="00AB21C6">
        <w:rPr>
          <w:color w:val="000000"/>
          <w:sz w:val="28"/>
          <w:szCs w:val="28"/>
        </w:rPr>
        <w:t>дифференциации в обучении с учетом возможност</w:t>
      </w:r>
      <w:r>
        <w:rPr>
          <w:color w:val="000000"/>
          <w:sz w:val="28"/>
          <w:szCs w:val="28"/>
        </w:rPr>
        <w:t xml:space="preserve">ей и потенциала каждого ребенка </w:t>
      </w:r>
      <w:r>
        <w:rPr>
          <w:sz w:val="28"/>
          <w:szCs w:val="28"/>
        </w:rPr>
        <w:t>– э</w:t>
      </w:r>
      <w:r w:rsidRPr="001B2735">
        <w:rPr>
          <w:sz w:val="28"/>
          <w:szCs w:val="28"/>
        </w:rPr>
        <w:t>то один из путей повышения качества подготовки обучающихся</w:t>
      </w:r>
    </w:p>
    <w:p w14:paraId="5EC83DA1" w14:textId="01E8FA4C" w:rsidR="001E1F9C" w:rsidRPr="00EB5810" w:rsidRDefault="001E1F9C" w:rsidP="001E1F9C">
      <w:pPr>
        <w:ind w:firstLine="709"/>
        <w:jc w:val="both"/>
        <w:rPr>
          <w:color w:val="FF0000"/>
          <w:sz w:val="28"/>
          <w:szCs w:val="28"/>
        </w:rPr>
      </w:pPr>
      <w:r w:rsidRPr="001B2735">
        <w:rPr>
          <w:sz w:val="28"/>
          <w:szCs w:val="28"/>
        </w:rPr>
        <w:t>В течение года проводились проверки ученических тетрадей по русскому языку и математике и дневников обучающихся. Цели пров</w:t>
      </w:r>
      <w:r>
        <w:rPr>
          <w:sz w:val="28"/>
          <w:szCs w:val="28"/>
        </w:rPr>
        <w:t xml:space="preserve">ерки тетрадей были следующие: </w:t>
      </w:r>
      <w:r w:rsidRPr="001B2735">
        <w:rPr>
          <w:sz w:val="28"/>
          <w:szCs w:val="28"/>
        </w:rPr>
        <w:t>соблюдение единого орфо</w:t>
      </w:r>
      <w:r>
        <w:rPr>
          <w:sz w:val="28"/>
          <w:szCs w:val="28"/>
        </w:rPr>
        <w:t xml:space="preserve">графического режима, </w:t>
      </w:r>
      <w:r w:rsidRPr="001B2735">
        <w:rPr>
          <w:sz w:val="28"/>
          <w:szCs w:val="28"/>
        </w:rPr>
        <w:t>система и качество</w:t>
      </w:r>
      <w:r>
        <w:rPr>
          <w:sz w:val="28"/>
          <w:szCs w:val="28"/>
        </w:rPr>
        <w:t xml:space="preserve"> проверки тетрадей учителями, </w:t>
      </w:r>
      <w:r w:rsidRPr="001B2735">
        <w:rPr>
          <w:sz w:val="28"/>
          <w:szCs w:val="28"/>
        </w:rPr>
        <w:t>система работы учи</w:t>
      </w:r>
      <w:r>
        <w:rPr>
          <w:sz w:val="28"/>
          <w:szCs w:val="28"/>
        </w:rPr>
        <w:t xml:space="preserve">теля и учащихся над ошибками, </w:t>
      </w:r>
      <w:r w:rsidRPr="001B2735">
        <w:rPr>
          <w:sz w:val="28"/>
          <w:szCs w:val="28"/>
        </w:rPr>
        <w:t>объем классн</w:t>
      </w:r>
      <w:r>
        <w:rPr>
          <w:sz w:val="28"/>
          <w:szCs w:val="28"/>
        </w:rPr>
        <w:t xml:space="preserve">ой работы и домашних заданий, </w:t>
      </w:r>
      <w:r w:rsidRPr="001B2735">
        <w:rPr>
          <w:sz w:val="28"/>
          <w:szCs w:val="28"/>
        </w:rPr>
        <w:t>диффе</w:t>
      </w:r>
      <w:r>
        <w:rPr>
          <w:sz w:val="28"/>
          <w:szCs w:val="28"/>
        </w:rPr>
        <w:t>ренцированный подход к учащимся. Анализ показал</w:t>
      </w:r>
      <w:r w:rsidRPr="001B2735">
        <w:rPr>
          <w:sz w:val="28"/>
          <w:szCs w:val="28"/>
        </w:rPr>
        <w:t>, что тетради</w:t>
      </w:r>
      <w:r w:rsidR="00633D2C">
        <w:rPr>
          <w:sz w:val="28"/>
          <w:szCs w:val="28"/>
        </w:rPr>
        <w:t xml:space="preserve"> </w:t>
      </w:r>
      <w:r w:rsidRPr="001B2735">
        <w:rPr>
          <w:sz w:val="28"/>
          <w:szCs w:val="28"/>
        </w:rPr>
        <w:t xml:space="preserve">проверяются </w:t>
      </w:r>
      <w:r>
        <w:rPr>
          <w:sz w:val="28"/>
          <w:szCs w:val="28"/>
        </w:rPr>
        <w:t xml:space="preserve">не </w:t>
      </w:r>
      <w:r w:rsidRPr="001B2735">
        <w:rPr>
          <w:sz w:val="28"/>
          <w:szCs w:val="28"/>
        </w:rPr>
        <w:t>систематически</w:t>
      </w:r>
      <w:r>
        <w:rPr>
          <w:sz w:val="28"/>
          <w:szCs w:val="28"/>
        </w:rPr>
        <w:t xml:space="preserve"> в 3Б, 4 классах, орфографический режим не соблюдается</w:t>
      </w:r>
      <w:r w:rsidRPr="001B2735">
        <w:rPr>
          <w:sz w:val="28"/>
          <w:szCs w:val="28"/>
        </w:rPr>
        <w:t xml:space="preserve">. Объем домашних заданий соответствует норме, делаются корректные замечания по ведению тетрадей. Основная часть тетрадей имеет хороший внешний вид: опрятные, в обложках, подписаны без ошибок, в едином стиле. </w:t>
      </w:r>
    </w:p>
    <w:p w14:paraId="42F13576" w14:textId="61D6EF61" w:rsidR="001E1F9C" w:rsidRDefault="001E1F9C" w:rsidP="001E1F9C">
      <w:pPr>
        <w:ind w:firstLine="709"/>
        <w:jc w:val="both"/>
        <w:rPr>
          <w:sz w:val="28"/>
          <w:szCs w:val="28"/>
        </w:rPr>
      </w:pPr>
      <w:r w:rsidRPr="00C769FC">
        <w:rPr>
          <w:sz w:val="28"/>
          <w:szCs w:val="28"/>
          <w:lang w:bidi="ru-RU"/>
        </w:rPr>
        <w:t>Анализ посещенных уроков выявил следующее:</w:t>
      </w:r>
      <w:r w:rsidR="00633D2C">
        <w:rPr>
          <w:sz w:val="28"/>
          <w:szCs w:val="28"/>
          <w:lang w:bidi="ru-RU"/>
        </w:rPr>
        <w:t xml:space="preserve"> </w:t>
      </w:r>
      <w:r w:rsidRPr="00F647A3">
        <w:rPr>
          <w:color w:val="000000"/>
          <w:sz w:val="28"/>
          <w:szCs w:val="28"/>
          <w:lang w:bidi="ru-RU"/>
        </w:rPr>
        <w:t xml:space="preserve">не все </w:t>
      </w:r>
      <w:r>
        <w:rPr>
          <w:sz w:val="28"/>
          <w:szCs w:val="28"/>
          <w:lang w:bidi="ru-RU"/>
        </w:rPr>
        <w:t xml:space="preserve">учителя качественно готовятся к урокам, не составляют план урока, не </w:t>
      </w:r>
      <w:r w:rsidRPr="00C769FC">
        <w:rPr>
          <w:sz w:val="28"/>
          <w:szCs w:val="28"/>
        </w:rPr>
        <w:t>планируют формирование личностных, метапредметных и предметных результатов освоения ООП НОО;</w:t>
      </w:r>
      <w:r>
        <w:rPr>
          <w:sz w:val="28"/>
          <w:szCs w:val="28"/>
        </w:rPr>
        <w:t xml:space="preserve"> с</w:t>
      </w:r>
      <w:r w:rsidRPr="00C769FC">
        <w:rPr>
          <w:sz w:val="28"/>
          <w:szCs w:val="28"/>
        </w:rPr>
        <w:t xml:space="preserve">труктура проведенных уроков </w:t>
      </w:r>
      <w:r>
        <w:rPr>
          <w:sz w:val="28"/>
          <w:szCs w:val="28"/>
        </w:rPr>
        <w:t>не</w:t>
      </w:r>
      <w:r w:rsidRPr="00C769FC">
        <w:rPr>
          <w:sz w:val="28"/>
          <w:szCs w:val="28"/>
        </w:rPr>
        <w:t xml:space="preserve"> всегда соответствует требованиям с</w:t>
      </w:r>
      <w:r>
        <w:rPr>
          <w:sz w:val="28"/>
          <w:szCs w:val="28"/>
        </w:rPr>
        <w:t>истемно-деятельностного подхода. Н</w:t>
      </w:r>
      <w:r w:rsidRPr="001B2735">
        <w:rPr>
          <w:sz w:val="28"/>
          <w:szCs w:val="28"/>
        </w:rPr>
        <w:t xml:space="preserve">е все учителя применяют </w:t>
      </w:r>
      <w:proofErr w:type="spellStart"/>
      <w:r w:rsidRPr="001B2735">
        <w:rPr>
          <w:sz w:val="28"/>
          <w:szCs w:val="28"/>
        </w:rPr>
        <w:t>здоровьесберегающие</w:t>
      </w:r>
      <w:proofErr w:type="spellEnd"/>
      <w:r w:rsidRPr="001B2735">
        <w:rPr>
          <w:sz w:val="28"/>
          <w:szCs w:val="28"/>
        </w:rPr>
        <w:t xml:space="preserve"> технологии в учебной деятельности (игнорируются физкультминут</w:t>
      </w:r>
      <w:r>
        <w:rPr>
          <w:sz w:val="28"/>
          <w:szCs w:val="28"/>
        </w:rPr>
        <w:t xml:space="preserve">ки, гимнастика для глаз и т.п.), допускают орфографические, методические ошибки. </w:t>
      </w:r>
    </w:p>
    <w:p w14:paraId="3A9CCB5B" w14:textId="77777777" w:rsidR="001E1F9C" w:rsidRPr="00C769FC" w:rsidRDefault="001E1F9C" w:rsidP="001E1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психологический климат на уроках положительный, учителя часто используют игровые приемы, ИКТ, разные формы работы.</w:t>
      </w:r>
    </w:p>
    <w:p w14:paraId="2C323395" w14:textId="77777777" w:rsidR="001E1F9C" w:rsidRDefault="001E1F9C" w:rsidP="001E1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4 класса приняли участие в школьном этапе Всероссийской олимпиады школьников по русскому языку и математике, на районный этап по русскому языку, математике не вышли, по окружающему миру районный этап пропустили.</w:t>
      </w:r>
    </w:p>
    <w:p w14:paraId="3F7BB3E2" w14:textId="48500B5B" w:rsidR="001E1F9C" w:rsidRPr="00F05688" w:rsidRDefault="001E1F9C" w:rsidP="00F05688">
      <w:pPr>
        <w:ind w:firstLine="709"/>
        <w:jc w:val="both"/>
        <w:rPr>
          <w:sz w:val="28"/>
          <w:szCs w:val="28"/>
          <w:u w:val="single"/>
        </w:rPr>
      </w:pPr>
      <w:r w:rsidRPr="00F05688">
        <w:rPr>
          <w:sz w:val="28"/>
          <w:szCs w:val="28"/>
          <w:u w:val="single"/>
        </w:rPr>
        <w:t>Задачи на 202</w:t>
      </w:r>
      <w:r w:rsidR="00633D2C" w:rsidRPr="00F05688">
        <w:rPr>
          <w:sz w:val="28"/>
          <w:szCs w:val="28"/>
          <w:u w:val="single"/>
        </w:rPr>
        <w:t>2</w:t>
      </w:r>
      <w:r w:rsidRPr="00F05688">
        <w:rPr>
          <w:sz w:val="28"/>
          <w:szCs w:val="28"/>
          <w:u w:val="single"/>
        </w:rPr>
        <w:t>– 202</w:t>
      </w:r>
      <w:r w:rsidR="00633D2C" w:rsidRPr="00F05688">
        <w:rPr>
          <w:sz w:val="28"/>
          <w:szCs w:val="28"/>
          <w:u w:val="single"/>
        </w:rPr>
        <w:t>3</w:t>
      </w:r>
      <w:r w:rsidR="00F05688" w:rsidRPr="00F05688">
        <w:rPr>
          <w:sz w:val="28"/>
          <w:szCs w:val="28"/>
          <w:u w:val="single"/>
        </w:rPr>
        <w:t xml:space="preserve"> </w:t>
      </w:r>
      <w:r w:rsidRPr="00F05688">
        <w:rPr>
          <w:sz w:val="28"/>
          <w:szCs w:val="28"/>
          <w:u w:val="single"/>
        </w:rPr>
        <w:t>учебный год остаются прежними:</w:t>
      </w:r>
    </w:p>
    <w:p w14:paraId="07B0BE1F" w14:textId="77777777" w:rsidR="001E1F9C" w:rsidRPr="00FB5E8A" w:rsidRDefault="001E1F9C" w:rsidP="001E1F9C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B5E8A">
        <w:rPr>
          <w:rFonts w:eastAsia="Times New Roman"/>
          <w:color w:val="000000"/>
          <w:sz w:val="28"/>
          <w:szCs w:val="28"/>
        </w:rPr>
        <w:t>Повышать качество обучения младших школьников; серьезнее готовиться к урокам, продумывать уроки в зависимости от набора детей и их возможностей.</w:t>
      </w:r>
    </w:p>
    <w:p w14:paraId="227A56A6" w14:textId="77777777" w:rsidR="001E1F9C" w:rsidRPr="007D2224" w:rsidRDefault="001E1F9C" w:rsidP="001E1F9C">
      <w:pPr>
        <w:numPr>
          <w:ilvl w:val="0"/>
          <w:numId w:val="11"/>
        </w:numPr>
        <w:jc w:val="both"/>
        <w:rPr>
          <w:sz w:val="28"/>
          <w:szCs w:val="28"/>
        </w:rPr>
      </w:pPr>
      <w:r w:rsidRPr="007D2224">
        <w:rPr>
          <w:sz w:val="28"/>
          <w:szCs w:val="28"/>
        </w:rPr>
        <w:t>Обогащать традиционную классно-урочную систему активными способами организации учебной, познавательной и развивающей деятельности</w:t>
      </w:r>
      <w:r>
        <w:rPr>
          <w:sz w:val="28"/>
          <w:szCs w:val="28"/>
        </w:rPr>
        <w:t>;</w:t>
      </w:r>
    </w:p>
    <w:p w14:paraId="4A5AD84D" w14:textId="77777777" w:rsidR="001E1F9C" w:rsidRDefault="001E1F9C" w:rsidP="001E1F9C">
      <w:pPr>
        <w:numPr>
          <w:ilvl w:val="0"/>
          <w:numId w:val="11"/>
        </w:numPr>
        <w:jc w:val="both"/>
        <w:rPr>
          <w:sz w:val="28"/>
          <w:szCs w:val="28"/>
        </w:rPr>
      </w:pPr>
      <w:r w:rsidRPr="007D2224">
        <w:rPr>
          <w:sz w:val="28"/>
          <w:szCs w:val="28"/>
        </w:rPr>
        <w:t xml:space="preserve">Формировать </w:t>
      </w:r>
      <w:proofErr w:type="spellStart"/>
      <w:r w:rsidRPr="007D2224">
        <w:rPr>
          <w:sz w:val="28"/>
          <w:szCs w:val="28"/>
        </w:rPr>
        <w:t>здоровьесберегающую</w:t>
      </w:r>
      <w:proofErr w:type="spellEnd"/>
      <w:r w:rsidRPr="007D2224">
        <w:rPr>
          <w:sz w:val="28"/>
          <w:szCs w:val="28"/>
        </w:rPr>
        <w:t xml:space="preserve"> образовательную среду, обеспечивающую сохранение здоровья участников образовательного процесса.</w:t>
      </w:r>
    </w:p>
    <w:p w14:paraId="1A28CC14" w14:textId="77777777" w:rsidR="001E1F9C" w:rsidRDefault="001E1F9C" w:rsidP="001E1F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Внедрять дифференцированный подход в обучении младших школьников.</w:t>
      </w:r>
    </w:p>
    <w:p w14:paraId="2A29E765" w14:textId="77777777" w:rsidR="001E1F9C" w:rsidRDefault="001E1F9C" w:rsidP="001E1F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профессиональные компетенции педагогов, осваивать инновационные технологии. </w:t>
      </w:r>
    </w:p>
    <w:p w14:paraId="78615EE0" w14:textId="77777777" w:rsidR="00F05688" w:rsidRDefault="00F05688" w:rsidP="00D1241F">
      <w:pPr>
        <w:jc w:val="center"/>
        <w:rPr>
          <w:b/>
          <w:bCs/>
          <w:sz w:val="28"/>
          <w:szCs w:val="28"/>
        </w:rPr>
      </w:pPr>
    </w:p>
    <w:p w14:paraId="0A317898" w14:textId="504AC3AA" w:rsidR="00D1241F" w:rsidRPr="002E7838" w:rsidRDefault="008D5FE4" w:rsidP="00D1241F">
      <w:pPr>
        <w:jc w:val="center"/>
        <w:rPr>
          <w:b/>
          <w:bCs/>
          <w:sz w:val="28"/>
          <w:szCs w:val="28"/>
        </w:rPr>
      </w:pPr>
      <w:bookmarkStart w:id="1" w:name="_Hlk132635742"/>
      <w:r w:rsidRPr="002E7838">
        <w:rPr>
          <w:b/>
          <w:bCs/>
          <w:sz w:val="28"/>
          <w:szCs w:val="28"/>
        </w:rPr>
        <w:t xml:space="preserve">Сведения об освоении учащимися образовательных программ </w:t>
      </w:r>
      <w:r w:rsidR="00F05688">
        <w:rPr>
          <w:b/>
          <w:bCs/>
          <w:sz w:val="28"/>
          <w:szCs w:val="28"/>
        </w:rPr>
        <w:t>5</w:t>
      </w:r>
      <w:r w:rsidRPr="002E7838">
        <w:rPr>
          <w:b/>
          <w:bCs/>
          <w:sz w:val="28"/>
          <w:szCs w:val="28"/>
        </w:rPr>
        <w:t>-9 классы</w:t>
      </w:r>
    </w:p>
    <w:bookmarkEnd w:id="1"/>
    <w:tbl>
      <w:tblPr>
        <w:tblW w:w="10084" w:type="dxa"/>
        <w:tblInd w:w="95" w:type="dxa"/>
        <w:tblLook w:val="04A0" w:firstRow="1" w:lastRow="0" w:firstColumn="1" w:lastColumn="0" w:noHBand="0" w:noVBand="1"/>
      </w:tblPr>
      <w:tblGrid>
        <w:gridCol w:w="10084"/>
      </w:tblGrid>
      <w:tr w:rsidR="00171120" w:rsidRPr="00107B40" w14:paraId="27EB0979" w14:textId="77777777" w:rsidTr="00171120">
        <w:trPr>
          <w:trHeight w:val="330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7FC2" w14:textId="6356D6EF" w:rsidR="00171120" w:rsidRPr="00107B40" w:rsidRDefault="00171120" w:rsidP="00171120">
            <w:pPr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699C9D21" w14:textId="77777777" w:rsidR="00A90ACA" w:rsidRDefault="00A90ACA" w:rsidP="00A90ACA">
      <w:pPr>
        <w:ind w:firstLine="851"/>
        <w:jc w:val="both"/>
        <w:rPr>
          <w:sz w:val="28"/>
          <w:szCs w:val="28"/>
        </w:rPr>
      </w:pPr>
      <w:r w:rsidRPr="00A90ACA">
        <w:rPr>
          <w:sz w:val="28"/>
          <w:szCs w:val="28"/>
        </w:rPr>
        <w:t xml:space="preserve">Учебный план школы на 2021-2022 учебный год был составлен на основе Федерального базисного учебного плана, образовательных программ начального общего, основного общего и среднего (полного) общего образования. Сохраняет в необходимом объеме содержание образования, обязательное на каждой ступени обучения. </w:t>
      </w:r>
    </w:p>
    <w:p w14:paraId="0BD727EC" w14:textId="77777777" w:rsidR="00A90ACA" w:rsidRDefault="00A90ACA" w:rsidP="00A90ACA">
      <w:pPr>
        <w:ind w:firstLine="851"/>
        <w:jc w:val="both"/>
        <w:rPr>
          <w:sz w:val="28"/>
          <w:szCs w:val="28"/>
        </w:rPr>
      </w:pPr>
      <w:r w:rsidRPr="00A90ACA">
        <w:rPr>
          <w:sz w:val="28"/>
          <w:szCs w:val="28"/>
        </w:rPr>
        <w:t xml:space="preserve">При составлении учебного плана учитывались: — преемственность образовательных программ на разных ступенях общего образования; — сбалансированность между циклами, отдельными предметами; </w:t>
      </w:r>
    </w:p>
    <w:p w14:paraId="466B9ABE" w14:textId="3F2865D3" w:rsidR="00A90ACA" w:rsidRDefault="00A90ACA" w:rsidP="00A90ACA">
      <w:pPr>
        <w:ind w:firstLine="851"/>
        <w:jc w:val="both"/>
        <w:rPr>
          <w:sz w:val="28"/>
          <w:szCs w:val="28"/>
        </w:rPr>
      </w:pPr>
      <w:r w:rsidRPr="00A90ACA">
        <w:rPr>
          <w:sz w:val="28"/>
          <w:szCs w:val="28"/>
        </w:rPr>
        <w:t xml:space="preserve">Образовательная программа школы и учебный план предусматривали выполнение основной государственной функции школы — обеспечение всем обучающихся возможностей в получении качественного образования, развития в процессе обучения.  </w:t>
      </w:r>
    </w:p>
    <w:p w14:paraId="7F62E6CD" w14:textId="77777777" w:rsidR="00A90ACA" w:rsidRDefault="00A90ACA" w:rsidP="00A90ACA">
      <w:pPr>
        <w:ind w:firstLine="851"/>
        <w:jc w:val="both"/>
        <w:rPr>
          <w:sz w:val="28"/>
          <w:szCs w:val="28"/>
        </w:rPr>
      </w:pPr>
      <w:r w:rsidRPr="00A90ACA">
        <w:rPr>
          <w:sz w:val="28"/>
          <w:szCs w:val="28"/>
        </w:rPr>
        <w:t xml:space="preserve">Структура учебного плана второй ступени образования представляет федеральный, региональный и школьный компоненты. </w:t>
      </w:r>
    </w:p>
    <w:p w14:paraId="174669C5" w14:textId="77777777" w:rsidR="00A90ACA" w:rsidRDefault="00A90ACA" w:rsidP="00A90ACA">
      <w:pPr>
        <w:ind w:firstLine="851"/>
        <w:jc w:val="both"/>
        <w:rPr>
          <w:sz w:val="28"/>
          <w:szCs w:val="28"/>
        </w:rPr>
      </w:pPr>
      <w:r w:rsidRPr="00A90ACA">
        <w:rPr>
          <w:sz w:val="28"/>
          <w:szCs w:val="28"/>
        </w:rPr>
        <w:t xml:space="preserve">Количество часов на изучение каждого предмета на базовом уровне определяется в соответствии с федеральным базисным учебным планом для с общего образования. </w:t>
      </w:r>
    </w:p>
    <w:p w14:paraId="1DB16E5B" w14:textId="17C2DAB7" w:rsidR="00A90ACA" w:rsidRPr="00A90ACA" w:rsidRDefault="00A90ACA" w:rsidP="00A90ACA">
      <w:pPr>
        <w:ind w:firstLine="851"/>
        <w:jc w:val="both"/>
        <w:rPr>
          <w:b/>
          <w:bCs/>
          <w:sz w:val="28"/>
          <w:szCs w:val="28"/>
        </w:rPr>
      </w:pPr>
      <w:r w:rsidRPr="00A90ACA">
        <w:rPr>
          <w:sz w:val="28"/>
          <w:szCs w:val="28"/>
        </w:rPr>
        <w:t>Процент выполнения содержания учебных программ за 202</w:t>
      </w:r>
      <w:r w:rsidR="00085CB2">
        <w:rPr>
          <w:sz w:val="28"/>
          <w:szCs w:val="28"/>
        </w:rPr>
        <w:t>2</w:t>
      </w:r>
      <w:r w:rsidRPr="00A90ACA">
        <w:rPr>
          <w:sz w:val="28"/>
          <w:szCs w:val="28"/>
        </w:rPr>
        <w:t xml:space="preserve"> -202</w:t>
      </w:r>
      <w:r w:rsidR="00085CB2">
        <w:rPr>
          <w:sz w:val="28"/>
          <w:szCs w:val="28"/>
        </w:rPr>
        <w:t>3</w:t>
      </w:r>
      <w:r w:rsidRPr="00A90ACA">
        <w:rPr>
          <w:sz w:val="28"/>
          <w:szCs w:val="28"/>
        </w:rPr>
        <w:t xml:space="preserve"> учебный год- </w:t>
      </w:r>
      <w:r w:rsidRPr="00A90ACA">
        <w:rPr>
          <w:b/>
          <w:sz w:val="28"/>
          <w:szCs w:val="28"/>
        </w:rPr>
        <w:t>100%.</w:t>
      </w:r>
    </w:p>
    <w:p w14:paraId="4065CE20" w14:textId="77777777" w:rsidR="00A90ACA" w:rsidRDefault="00A90ACA" w:rsidP="00D1241F">
      <w:pPr>
        <w:jc w:val="center"/>
        <w:rPr>
          <w:b/>
          <w:bCs/>
        </w:rPr>
      </w:pPr>
    </w:p>
    <w:p w14:paraId="7BF2FFEA" w14:textId="77777777" w:rsidR="00A90ACA" w:rsidRDefault="00A90ACA" w:rsidP="00D1241F">
      <w:pPr>
        <w:jc w:val="center"/>
        <w:rPr>
          <w:b/>
          <w:bCs/>
        </w:rPr>
      </w:pPr>
    </w:p>
    <w:p w14:paraId="4BFCE172" w14:textId="143391A8" w:rsidR="00F05688" w:rsidRPr="00085CB2" w:rsidRDefault="00F05688" w:rsidP="00085CB2">
      <w:pPr>
        <w:jc w:val="center"/>
        <w:rPr>
          <w:b/>
          <w:bCs/>
          <w:color w:val="000000"/>
          <w:sz w:val="28"/>
          <w:szCs w:val="28"/>
        </w:rPr>
      </w:pPr>
      <w:r w:rsidRPr="00F05688">
        <w:rPr>
          <w:b/>
          <w:bCs/>
          <w:color w:val="000000"/>
          <w:sz w:val="28"/>
          <w:szCs w:val="28"/>
        </w:rPr>
        <w:t xml:space="preserve"> Результаты ОГЭ</w:t>
      </w:r>
      <w:r w:rsidR="005B6D2D">
        <w:rPr>
          <w:b/>
          <w:bCs/>
          <w:color w:val="000000"/>
          <w:sz w:val="28"/>
          <w:szCs w:val="28"/>
        </w:rPr>
        <w:t xml:space="preserve"> 202</w:t>
      </w:r>
      <w:r w:rsidR="00085CB2">
        <w:rPr>
          <w:b/>
          <w:bCs/>
          <w:color w:val="000000"/>
          <w:sz w:val="28"/>
          <w:szCs w:val="28"/>
        </w:rPr>
        <w:t>3</w:t>
      </w:r>
      <w:r w:rsidR="005B6D2D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="-294" w:tblpY="156"/>
        <w:tblW w:w="9333" w:type="dxa"/>
        <w:tblLayout w:type="fixed"/>
        <w:tblLook w:val="04A0" w:firstRow="1" w:lastRow="0" w:firstColumn="1" w:lastColumn="0" w:noHBand="0" w:noVBand="1"/>
      </w:tblPr>
      <w:tblGrid>
        <w:gridCol w:w="2416"/>
        <w:gridCol w:w="708"/>
        <w:gridCol w:w="539"/>
        <w:gridCol w:w="567"/>
        <w:gridCol w:w="567"/>
        <w:gridCol w:w="879"/>
        <w:gridCol w:w="850"/>
        <w:gridCol w:w="993"/>
        <w:gridCol w:w="821"/>
        <w:gridCol w:w="993"/>
      </w:tblGrid>
      <w:tr w:rsidR="00115086" w14:paraId="7D037044" w14:textId="77777777" w:rsidTr="00085CB2">
        <w:trPr>
          <w:trHeight w:val="371"/>
        </w:trPr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1B42" w14:textId="3492A710" w:rsidR="00115086" w:rsidRPr="0073513F" w:rsidRDefault="00115086" w:rsidP="00085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ГИА- 9 в 202</w:t>
            </w:r>
            <w:r w:rsidR="00085CB2">
              <w:rPr>
                <w:b/>
                <w:bCs/>
                <w:color w:val="000000"/>
              </w:rPr>
              <w:t>3</w:t>
            </w:r>
            <w:r w:rsidRPr="0073513F">
              <w:rPr>
                <w:b/>
                <w:bCs/>
                <w:color w:val="000000"/>
              </w:rPr>
              <w:t xml:space="preserve"> году. Результаты ОГЭ </w:t>
            </w:r>
          </w:p>
        </w:tc>
      </w:tr>
      <w:tr w:rsidR="00115086" w14:paraId="7E3203C8" w14:textId="77777777" w:rsidTr="00085CB2">
        <w:trPr>
          <w:trHeight w:val="1061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0E0" w14:textId="1F13ABAE" w:rsidR="00115086" w:rsidRPr="004106AC" w:rsidRDefault="00115086" w:rsidP="00085CB2">
            <w:pPr>
              <w:rPr>
                <w:color w:val="000000"/>
              </w:rPr>
            </w:pPr>
            <w:r w:rsidRPr="004106AC">
              <w:rPr>
                <w:color w:val="000000"/>
              </w:rPr>
              <w:t>Кол-во обу</w:t>
            </w:r>
            <w:r>
              <w:rPr>
                <w:color w:val="000000"/>
              </w:rPr>
              <w:t xml:space="preserve">чающихся, </w:t>
            </w:r>
            <w:r w:rsidRPr="004106AC">
              <w:rPr>
                <w:color w:val="000000"/>
              </w:rPr>
              <w:t>участв</w:t>
            </w:r>
            <w:r>
              <w:rPr>
                <w:color w:val="000000"/>
              </w:rPr>
              <w:t>овавших</w:t>
            </w:r>
            <w:r w:rsidRPr="004106AC">
              <w:rPr>
                <w:color w:val="000000"/>
              </w:rPr>
              <w:t xml:space="preserve"> в экзамене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7D1B5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"5"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4C64E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83EA1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78B58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"2"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980A4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06AC">
              <w:rPr>
                <w:color w:val="000000"/>
              </w:rPr>
              <w:t>ср.отметка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8ECF8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на "4"и "5"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7B451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proofErr w:type="spellStart"/>
            <w:r w:rsidRPr="004106AC">
              <w:rPr>
                <w:color w:val="000000"/>
              </w:rPr>
              <w:t>Справляемость</w:t>
            </w:r>
            <w:proofErr w:type="spellEnd"/>
            <w:r w:rsidRPr="004106AC">
              <w:rPr>
                <w:color w:val="000000"/>
              </w:rPr>
              <w:t xml:space="preserve"> в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D798A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Средний бал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C958D" w14:textId="13E2CEDF" w:rsidR="00115086" w:rsidRPr="004106AC" w:rsidRDefault="00FB1F7E" w:rsidP="00085CB2">
            <w:pPr>
              <w:jc w:val="center"/>
              <w:rPr>
                <w:color w:val="000000"/>
              </w:rPr>
            </w:pPr>
            <w:proofErr w:type="spellStart"/>
            <w:r w:rsidRPr="004106AC">
              <w:rPr>
                <w:color w:val="000000"/>
              </w:rPr>
              <w:t>M</w:t>
            </w:r>
            <w:r w:rsidR="00115086" w:rsidRPr="004106AC">
              <w:rPr>
                <w:color w:val="000000"/>
              </w:rPr>
              <w:t>ax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15086" w14:paraId="7578BFD1" w14:textId="77777777" w:rsidTr="00085CB2">
        <w:trPr>
          <w:trHeight w:val="35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0D62" w14:textId="5F26BFAA" w:rsidR="00115086" w:rsidRPr="004106AC" w:rsidRDefault="00115086" w:rsidP="00085CB2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 w:rsidR="00FB1F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</w:t>
            </w:r>
            <w:r w:rsidR="00085CB2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6104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485F6" w14:textId="3BA4D936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E7FC" w14:textId="7C73F010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A28A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 w:rsidRPr="004106AC"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34280" w14:textId="155D6785" w:rsidR="00115086" w:rsidRPr="004106AC" w:rsidRDefault="00085CB2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1572" w14:textId="28B35BB2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944C" w14:textId="77777777" w:rsidR="00115086" w:rsidRPr="004106AC" w:rsidRDefault="00115086" w:rsidP="00085CB2">
            <w:pPr>
              <w:jc w:val="right"/>
              <w:rPr>
                <w:color w:val="000000"/>
              </w:rPr>
            </w:pPr>
            <w:r w:rsidRPr="004106AC"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0184E" w14:textId="18B7DAAE" w:rsidR="00115086" w:rsidRPr="004106AC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5CB2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12301" w14:textId="53BD6B47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15086">
              <w:rPr>
                <w:color w:val="000000"/>
              </w:rPr>
              <w:t>(31)</w:t>
            </w:r>
          </w:p>
        </w:tc>
      </w:tr>
      <w:tr w:rsidR="00115086" w14:paraId="599EFDE7" w14:textId="77777777" w:rsidTr="00085CB2">
        <w:trPr>
          <w:trHeight w:val="3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3A8B1" w14:textId="7BF5E48D" w:rsidR="00115086" w:rsidRDefault="00115086" w:rsidP="00085CB2">
            <w:pPr>
              <w:rPr>
                <w:color w:val="000000"/>
              </w:rPr>
            </w:pPr>
            <w:r>
              <w:rPr>
                <w:color w:val="000000"/>
              </w:rPr>
              <w:t>Русский язык (1</w:t>
            </w:r>
            <w:r w:rsidR="00085CB2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5A33" w14:textId="7DC50B42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56CE" w14:textId="7281B242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F579" w14:textId="4BFD292B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C1E98" w14:textId="77777777" w:rsidR="00115086" w:rsidRPr="004106AC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E5575" w14:textId="77777777" w:rsidR="00115086" w:rsidRPr="004106AC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31BD" w14:textId="50EC8002" w:rsidR="00115086" w:rsidRPr="004106AC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D709" w14:textId="77777777" w:rsidR="00115086" w:rsidRPr="004106AC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F30A9" w14:textId="06258135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CB2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AACAB" w14:textId="42DB29B0" w:rsidR="00115086" w:rsidRPr="004106AC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5CB2">
              <w:rPr>
                <w:color w:val="000000"/>
              </w:rPr>
              <w:t>3</w:t>
            </w:r>
            <w:r>
              <w:rPr>
                <w:color w:val="000000"/>
              </w:rPr>
              <w:t>(33)</w:t>
            </w:r>
          </w:p>
        </w:tc>
      </w:tr>
      <w:tr w:rsidR="00115086" w14:paraId="4D206D9C" w14:textId="77777777" w:rsidTr="00085CB2">
        <w:trPr>
          <w:trHeight w:val="3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6255" w14:textId="3861544C" w:rsidR="00115086" w:rsidRDefault="00115086" w:rsidP="00085CB2">
            <w:pPr>
              <w:rPr>
                <w:color w:val="000000"/>
              </w:rPr>
            </w:pPr>
            <w:r>
              <w:rPr>
                <w:color w:val="000000"/>
              </w:rPr>
              <w:t>География (</w:t>
            </w:r>
            <w:r w:rsidR="00085CB2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C2170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6EE5" w14:textId="53C8B438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43A6" w14:textId="5E69A95A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205D5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67DA4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DE6F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82AB4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B282F" w14:textId="17D215B1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CB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18963" w14:textId="46F8F424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15086">
              <w:rPr>
                <w:color w:val="000000"/>
              </w:rPr>
              <w:t>(31)</w:t>
            </w:r>
          </w:p>
        </w:tc>
      </w:tr>
      <w:tr w:rsidR="00115086" w14:paraId="4DBC1322" w14:textId="77777777" w:rsidTr="00085CB2">
        <w:trPr>
          <w:trHeight w:val="3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9E0EC" w14:textId="388618B3" w:rsidR="00115086" w:rsidRDefault="00115086" w:rsidP="00085CB2">
            <w:pPr>
              <w:rPr>
                <w:color w:val="000000"/>
              </w:rPr>
            </w:pPr>
            <w:r>
              <w:rPr>
                <w:color w:val="000000"/>
              </w:rPr>
              <w:t>Информатика (</w:t>
            </w:r>
            <w:r w:rsidR="00085CB2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A31D" w14:textId="21A5526A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C603B" w14:textId="5AB38514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A952" w14:textId="45B15988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0B297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011D0" w14:textId="73238F74" w:rsidR="00115086" w:rsidRDefault="00085CB2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832EC" w14:textId="4E21DF80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68A2F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100E" w14:textId="6FC3A6FC" w:rsidR="00115086" w:rsidRDefault="00085CB2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4C0FB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18(19)</w:t>
            </w:r>
          </w:p>
        </w:tc>
      </w:tr>
      <w:tr w:rsidR="00115086" w14:paraId="4871207F" w14:textId="77777777" w:rsidTr="00085CB2">
        <w:trPr>
          <w:trHeight w:val="3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D0CC" w14:textId="58A7DAEC" w:rsidR="00115086" w:rsidRDefault="00115086" w:rsidP="00085CB2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 (</w:t>
            </w:r>
            <w:r w:rsidR="00085CB2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0CF5" w14:textId="50C0E741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EED97" w14:textId="7B46E512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DAAD9" w14:textId="41E117BD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1D61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BDD9" w14:textId="24B23DED" w:rsidR="00115086" w:rsidRDefault="00085CB2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6FCBC" w14:textId="110D5393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508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8D0A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1A32E" w14:textId="4433D146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CB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E00CA" w14:textId="26891BF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5CB2">
              <w:rPr>
                <w:color w:val="000000"/>
              </w:rPr>
              <w:t>9</w:t>
            </w:r>
            <w:r>
              <w:rPr>
                <w:color w:val="000000"/>
              </w:rPr>
              <w:t>(37)</w:t>
            </w:r>
          </w:p>
        </w:tc>
      </w:tr>
      <w:tr w:rsidR="00115086" w14:paraId="31C681AD" w14:textId="77777777" w:rsidTr="00085CB2">
        <w:trPr>
          <w:trHeight w:val="3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73D7" w14:textId="57BB43F1" w:rsidR="00115086" w:rsidRDefault="00085CB2" w:rsidP="00085CB2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  <w:r w:rsidR="00FB1F7E">
              <w:rPr>
                <w:color w:val="000000"/>
              </w:rPr>
              <w:t xml:space="preserve"> </w:t>
            </w:r>
            <w:r w:rsidR="00115086">
              <w:rPr>
                <w:color w:val="000000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C6F6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EC3A0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BF7F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33F8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79DA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61FB" w14:textId="77777777" w:rsidR="00115086" w:rsidRDefault="00115086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C674" w14:textId="77777777" w:rsidR="00115086" w:rsidRDefault="00115086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43C09" w14:textId="699800C0" w:rsidR="00115086" w:rsidRDefault="00085CB2" w:rsidP="00085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14B0" w14:textId="186ABC8A" w:rsidR="00115086" w:rsidRDefault="00085CB2" w:rsidP="00085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115086">
              <w:rPr>
                <w:color w:val="000000"/>
              </w:rPr>
              <w:t>(42)</w:t>
            </w:r>
          </w:p>
        </w:tc>
      </w:tr>
    </w:tbl>
    <w:p w14:paraId="656E1E45" w14:textId="61AC9F57" w:rsidR="00A90ACA" w:rsidRDefault="00A90ACA" w:rsidP="00D1241F">
      <w:pPr>
        <w:jc w:val="center"/>
        <w:rPr>
          <w:b/>
          <w:bCs/>
        </w:rPr>
      </w:pPr>
    </w:p>
    <w:p w14:paraId="3669A82B" w14:textId="0E65521D" w:rsidR="00115086" w:rsidRDefault="00115086" w:rsidP="00D1241F">
      <w:pPr>
        <w:jc w:val="center"/>
        <w:rPr>
          <w:b/>
          <w:bCs/>
        </w:rPr>
      </w:pPr>
    </w:p>
    <w:p w14:paraId="600BE9DE" w14:textId="77777777" w:rsidR="00115086" w:rsidRDefault="00115086" w:rsidP="00D1241F">
      <w:pPr>
        <w:jc w:val="center"/>
        <w:rPr>
          <w:b/>
          <w:bCs/>
        </w:rPr>
      </w:pPr>
    </w:p>
    <w:p w14:paraId="3AAA16A7" w14:textId="681D1257" w:rsidR="00A90ACA" w:rsidRDefault="00A90ACA" w:rsidP="00D1241F">
      <w:pPr>
        <w:jc w:val="center"/>
        <w:rPr>
          <w:b/>
          <w:bCs/>
        </w:rPr>
      </w:pPr>
    </w:p>
    <w:p w14:paraId="6F40FD40" w14:textId="77777777" w:rsidR="002252E5" w:rsidRDefault="002252E5" w:rsidP="00D1241F">
      <w:pPr>
        <w:jc w:val="center"/>
        <w:rPr>
          <w:b/>
          <w:bCs/>
          <w:sz w:val="28"/>
          <w:szCs w:val="28"/>
        </w:rPr>
      </w:pPr>
    </w:p>
    <w:p w14:paraId="5FBB8B71" w14:textId="77777777" w:rsidR="002252E5" w:rsidRDefault="002252E5" w:rsidP="00D1241F">
      <w:pPr>
        <w:jc w:val="center"/>
        <w:rPr>
          <w:b/>
          <w:bCs/>
          <w:sz w:val="28"/>
          <w:szCs w:val="28"/>
        </w:rPr>
      </w:pPr>
    </w:p>
    <w:p w14:paraId="3810CAA9" w14:textId="77777777" w:rsidR="002252E5" w:rsidRDefault="002252E5" w:rsidP="00D1241F">
      <w:pPr>
        <w:jc w:val="center"/>
        <w:rPr>
          <w:b/>
          <w:bCs/>
          <w:sz w:val="28"/>
          <w:szCs w:val="28"/>
        </w:rPr>
      </w:pPr>
    </w:p>
    <w:p w14:paraId="54D4215E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4A604C12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72B66696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0C9749D9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3EFB8969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102874CD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06C9FD3C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6331AEFE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7238CB5A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726AC6C8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3FC56A6C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2CDAB691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0E21D8C8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0CF114D8" w14:textId="77777777" w:rsidR="00EC5D7E" w:rsidRDefault="00EC5D7E" w:rsidP="00D1241F">
      <w:pPr>
        <w:jc w:val="center"/>
        <w:rPr>
          <w:b/>
          <w:bCs/>
          <w:sz w:val="28"/>
          <w:szCs w:val="28"/>
        </w:rPr>
      </w:pPr>
    </w:p>
    <w:p w14:paraId="3E36BEA9" w14:textId="77777777" w:rsidR="00EC5D7E" w:rsidRDefault="00EC5D7E" w:rsidP="00D1241F">
      <w:pPr>
        <w:jc w:val="center"/>
        <w:rPr>
          <w:b/>
          <w:bCs/>
          <w:sz w:val="28"/>
          <w:szCs w:val="28"/>
        </w:rPr>
        <w:sectPr w:rsidR="00EC5D7E" w:rsidSect="00C6756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ADD63B1" w14:textId="77777777" w:rsidR="00EC5D7E" w:rsidRPr="00EC5D7E" w:rsidRDefault="00EC5D7E" w:rsidP="00EC5D7E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EC5D7E">
        <w:rPr>
          <w:rFonts w:ascii="Calibri" w:eastAsia="Times New Roman" w:hAnsi="Calibri"/>
          <w:sz w:val="22"/>
          <w:szCs w:val="22"/>
          <w:lang w:eastAsia="ru-RU"/>
        </w:rPr>
        <w:lastRenderedPageBreak/>
        <w:tab/>
      </w:r>
      <w:r w:rsidRPr="00EC5D7E">
        <w:rPr>
          <w:rFonts w:eastAsia="Times New Roman"/>
          <w:b/>
          <w:sz w:val="28"/>
          <w:szCs w:val="28"/>
          <w:lang w:eastAsia="ru-RU"/>
        </w:rPr>
        <w:t xml:space="preserve">ИТОГИ ШКОЛЬНОГО ЭТАПА </w:t>
      </w:r>
      <w:proofErr w:type="spellStart"/>
      <w:r w:rsidRPr="00EC5D7E">
        <w:rPr>
          <w:rFonts w:eastAsia="Times New Roman"/>
          <w:b/>
          <w:sz w:val="28"/>
          <w:szCs w:val="28"/>
          <w:lang w:eastAsia="ru-RU"/>
        </w:rPr>
        <w:t>ВсОШ</w:t>
      </w:r>
      <w:proofErr w:type="spellEnd"/>
      <w:r w:rsidRPr="00EC5D7E">
        <w:rPr>
          <w:rFonts w:eastAsia="Times New Roman"/>
          <w:b/>
          <w:sz w:val="28"/>
          <w:szCs w:val="28"/>
          <w:lang w:eastAsia="ru-RU"/>
        </w:rPr>
        <w:t xml:space="preserve"> 2023 год</w:t>
      </w:r>
    </w:p>
    <w:tbl>
      <w:tblPr>
        <w:tblStyle w:val="1"/>
        <w:tblW w:w="126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851"/>
        <w:gridCol w:w="709"/>
        <w:gridCol w:w="709"/>
        <w:gridCol w:w="710"/>
        <w:gridCol w:w="568"/>
        <w:gridCol w:w="709"/>
        <w:gridCol w:w="709"/>
        <w:gridCol w:w="708"/>
        <w:gridCol w:w="709"/>
        <w:gridCol w:w="567"/>
        <w:gridCol w:w="567"/>
        <w:gridCol w:w="709"/>
        <w:gridCol w:w="567"/>
      </w:tblGrid>
      <w:tr w:rsidR="00B630E9" w:rsidRPr="00EC5D7E" w14:paraId="3E708041" w14:textId="77777777" w:rsidTr="00B630E9">
        <w:trPr>
          <w:cantSplit/>
          <w:trHeight w:val="1404"/>
        </w:trPr>
        <w:tc>
          <w:tcPr>
            <w:tcW w:w="1730" w:type="dxa"/>
            <w:tcBorders>
              <w:tl2br w:val="single" w:sz="4" w:space="0" w:color="auto"/>
            </w:tcBorders>
          </w:tcPr>
          <w:p w14:paraId="6A462B1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 xml:space="preserve">           предмет</w:t>
            </w:r>
          </w:p>
          <w:p w14:paraId="20EF9DC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2385546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4D04D813" w14:textId="635D3913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Матем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атика</w:t>
            </w:r>
          </w:p>
        </w:tc>
        <w:tc>
          <w:tcPr>
            <w:tcW w:w="709" w:type="dxa"/>
            <w:textDirection w:val="btLr"/>
          </w:tcPr>
          <w:p w14:paraId="4DE2421E" w14:textId="07A4A745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Рус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ский язык</w:t>
            </w:r>
          </w:p>
        </w:tc>
        <w:tc>
          <w:tcPr>
            <w:tcW w:w="709" w:type="dxa"/>
            <w:textDirection w:val="btLr"/>
          </w:tcPr>
          <w:p w14:paraId="7C0F6458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10" w:type="dxa"/>
            <w:textDirection w:val="btLr"/>
          </w:tcPr>
          <w:p w14:paraId="75896FF0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8" w:type="dxa"/>
            <w:textDirection w:val="btLr"/>
          </w:tcPr>
          <w:p w14:paraId="349840A6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extDirection w:val="btLr"/>
          </w:tcPr>
          <w:p w14:paraId="5F5B2CE2" w14:textId="77777777" w:rsid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Анг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лийский </w:t>
            </w:r>
          </w:p>
          <w:p w14:paraId="4FF500E3" w14:textId="5C77B72D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709" w:type="dxa"/>
            <w:textDirection w:val="btLr"/>
          </w:tcPr>
          <w:p w14:paraId="052FE37A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8" w:type="dxa"/>
            <w:textDirection w:val="btLr"/>
          </w:tcPr>
          <w:p w14:paraId="19367F16" w14:textId="37339AAE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Физ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ическая</w:t>
            </w:r>
          </w:p>
        </w:tc>
        <w:tc>
          <w:tcPr>
            <w:tcW w:w="709" w:type="dxa"/>
            <w:textDirection w:val="btLr"/>
          </w:tcPr>
          <w:p w14:paraId="1BA5211E" w14:textId="561FD5E1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14:paraId="3C8213C3" w14:textId="1E5D0670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14:paraId="653CE885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14:paraId="6CB1177F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Общество</w:t>
            </w:r>
          </w:p>
          <w:p w14:paraId="60DF5387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567" w:type="dxa"/>
            <w:textDirection w:val="btLr"/>
          </w:tcPr>
          <w:p w14:paraId="72944D90" w14:textId="77777777" w:rsidR="00EC5D7E" w:rsidRPr="00EC5D7E" w:rsidRDefault="00EC5D7E" w:rsidP="00B630E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5D7E">
              <w:rPr>
                <w:rFonts w:eastAsia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B630E9" w:rsidRPr="00EC5D7E" w14:paraId="2984B347" w14:textId="77777777" w:rsidTr="00B630E9">
        <w:tc>
          <w:tcPr>
            <w:tcW w:w="1730" w:type="dxa"/>
            <w:vMerge w:val="restart"/>
          </w:tcPr>
          <w:p w14:paraId="5F80A69B" w14:textId="57BF0E04" w:rsidR="00EC5D7E" w:rsidRPr="00EC5D7E" w:rsidRDefault="00EC5D7E" w:rsidP="00EC5D7E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C5D7E">
              <w:rPr>
                <w:rFonts w:eastAsia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126" w:type="dxa"/>
          </w:tcPr>
          <w:p w14:paraId="65847F3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Всего обучающихся</w:t>
            </w:r>
          </w:p>
        </w:tc>
        <w:tc>
          <w:tcPr>
            <w:tcW w:w="851" w:type="dxa"/>
          </w:tcPr>
          <w:p w14:paraId="27116B4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</w:tcPr>
          <w:p w14:paraId="624E284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</w:tcPr>
          <w:p w14:paraId="6B6C650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386C24E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14:paraId="27D021F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76B399C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31E749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14:paraId="226B282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03F070E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A29319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960C44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7057924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6A9321C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1D4E4369" w14:textId="77777777" w:rsidTr="00B630E9">
        <w:tc>
          <w:tcPr>
            <w:tcW w:w="1730" w:type="dxa"/>
            <w:vMerge/>
          </w:tcPr>
          <w:p w14:paraId="62DE83A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0D6DAE3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Приняли участие</w:t>
            </w:r>
          </w:p>
        </w:tc>
        <w:tc>
          <w:tcPr>
            <w:tcW w:w="851" w:type="dxa"/>
          </w:tcPr>
          <w:p w14:paraId="43C0E97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14:paraId="5ACA502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14:paraId="1E70D52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69AE513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14:paraId="5F6DDA0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45344B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597F32E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14:paraId="7FD1E59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3261F23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729583A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6CE800B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B71750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6AA37F0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23A4BA7B" w14:textId="77777777" w:rsidTr="00B630E9">
        <w:tc>
          <w:tcPr>
            <w:tcW w:w="1730" w:type="dxa"/>
            <w:vMerge/>
          </w:tcPr>
          <w:p w14:paraId="5E7CC84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741BD09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Победители</w:t>
            </w:r>
          </w:p>
        </w:tc>
        <w:tc>
          <w:tcPr>
            <w:tcW w:w="851" w:type="dxa"/>
          </w:tcPr>
          <w:p w14:paraId="6A1DFC4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1B65393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1551D17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7EDEC40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14:paraId="4313716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5BF13D2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50C2D8E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14:paraId="5E070AE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4F3B021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5CCC81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C25AF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0CBCD12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42B1375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0C6F5977" w14:textId="77777777" w:rsidTr="00B630E9">
        <w:tc>
          <w:tcPr>
            <w:tcW w:w="1730" w:type="dxa"/>
            <w:vMerge/>
          </w:tcPr>
          <w:p w14:paraId="0192CB2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7788D2D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Призеры</w:t>
            </w:r>
          </w:p>
        </w:tc>
        <w:tc>
          <w:tcPr>
            <w:tcW w:w="851" w:type="dxa"/>
          </w:tcPr>
          <w:p w14:paraId="570E428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591A023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55D2D58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1456CA6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</w:tcPr>
          <w:p w14:paraId="609F9EE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69F89F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17D7DB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14:paraId="164D727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342BDDB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11E4D98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137A883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5EC8238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F070C4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C5D7E" w:rsidRPr="00EC5D7E" w14:paraId="3F07C6BD" w14:textId="77777777" w:rsidTr="00B630E9">
        <w:tc>
          <w:tcPr>
            <w:tcW w:w="1730" w:type="dxa"/>
            <w:shd w:val="clear" w:color="auto" w:fill="C4BC96"/>
          </w:tcPr>
          <w:p w14:paraId="26C7D0E5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C4BC96"/>
          </w:tcPr>
          <w:p w14:paraId="5AA5B08A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C4BC96"/>
          </w:tcPr>
          <w:p w14:paraId="217285B0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417F6576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4F64465E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C4BC96"/>
          </w:tcPr>
          <w:p w14:paraId="54EC7092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C4BC96"/>
          </w:tcPr>
          <w:p w14:paraId="0DA76483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9C7B667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2DAD6BD4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C4BC96"/>
          </w:tcPr>
          <w:p w14:paraId="710E78C2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33B9506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2FD0EC69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D0A3AD4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0C7FCA2F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1D7C2798" w14:textId="77777777" w:rsidR="00EC5D7E" w:rsidRPr="00EC5D7E" w:rsidRDefault="00EC5D7E" w:rsidP="00EC5D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30E9" w:rsidRPr="00EC5D7E" w14:paraId="6198545E" w14:textId="77777777" w:rsidTr="00B630E9">
        <w:tc>
          <w:tcPr>
            <w:tcW w:w="1730" w:type="dxa"/>
            <w:vMerge w:val="restart"/>
          </w:tcPr>
          <w:p w14:paraId="0944796B" w14:textId="544D7DEE" w:rsidR="00EC5D7E" w:rsidRPr="00EC5D7E" w:rsidRDefault="00EC5D7E" w:rsidP="00EC5D7E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C5D7E">
              <w:rPr>
                <w:rFonts w:eastAsia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126" w:type="dxa"/>
          </w:tcPr>
          <w:p w14:paraId="22F2B18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Всего обучающихся</w:t>
            </w:r>
          </w:p>
        </w:tc>
        <w:tc>
          <w:tcPr>
            <w:tcW w:w="851" w:type="dxa"/>
          </w:tcPr>
          <w:p w14:paraId="539034B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14:paraId="5E44548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14:paraId="7E6BDAB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0AB3961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8" w:type="dxa"/>
          </w:tcPr>
          <w:p w14:paraId="2692064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14:paraId="4B080A1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14:paraId="0E78F47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8" w:type="dxa"/>
          </w:tcPr>
          <w:p w14:paraId="5146813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</w:tcPr>
          <w:p w14:paraId="18D7357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7" w:type="dxa"/>
          </w:tcPr>
          <w:p w14:paraId="132A784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F54630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4366EDD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EBF07B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</w:tr>
      <w:tr w:rsidR="00B630E9" w:rsidRPr="00EC5D7E" w14:paraId="0CE29E4B" w14:textId="77777777" w:rsidTr="00B630E9">
        <w:tc>
          <w:tcPr>
            <w:tcW w:w="1730" w:type="dxa"/>
            <w:vMerge/>
          </w:tcPr>
          <w:p w14:paraId="2BE9864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38D0E30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Приняли участие</w:t>
            </w:r>
          </w:p>
        </w:tc>
        <w:tc>
          <w:tcPr>
            <w:tcW w:w="851" w:type="dxa"/>
          </w:tcPr>
          <w:p w14:paraId="40A254D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2E9D990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</w:tcPr>
          <w:p w14:paraId="6F04114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0A17E76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8" w:type="dxa"/>
          </w:tcPr>
          <w:p w14:paraId="521511C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0D5855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9" w:type="dxa"/>
          </w:tcPr>
          <w:p w14:paraId="10C708F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</w:tcPr>
          <w:p w14:paraId="3EB0B39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</w:tcPr>
          <w:p w14:paraId="1BE788D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14:paraId="1C79952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7F5B7BA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73A31C3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37D66E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</w:tr>
      <w:tr w:rsidR="00B630E9" w:rsidRPr="00EC5D7E" w14:paraId="5AEFEED8" w14:textId="77777777" w:rsidTr="00B630E9">
        <w:tc>
          <w:tcPr>
            <w:tcW w:w="1730" w:type="dxa"/>
            <w:vMerge/>
          </w:tcPr>
          <w:p w14:paraId="6CDF50F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4E3172D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Победители</w:t>
            </w:r>
          </w:p>
        </w:tc>
        <w:tc>
          <w:tcPr>
            <w:tcW w:w="851" w:type="dxa"/>
          </w:tcPr>
          <w:p w14:paraId="5A0F5F9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AD4357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5A142D3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53174AA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</w:tcPr>
          <w:p w14:paraId="3F98DBC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6634A16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0C21087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</w:tcPr>
          <w:p w14:paraId="6A4FB15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0E52980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119F9E2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3826AC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2D47016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180D8D3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630E9" w:rsidRPr="00EC5D7E" w14:paraId="7CA420C4" w14:textId="77777777" w:rsidTr="00B630E9">
        <w:tc>
          <w:tcPr>
            <w:tcW w:w="1730" w:type="dxa"/>
            <w:vMerge/>
          </w:tcPr>
          <w:p w14:paraId="41AAA93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4B2A672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Призеры</w:t>
            </w:r>
          </w:p>
        </w:tc>
        <w:tc>
          <w:tcPr>
            <w:tcW w:w="851" w:type="dxa"/>
          </w:tcPr>
          <w:p w14:paraId="34C49B5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75880D5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14:paraId="7F75311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4DE9929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</w:tcPr>
          <w:p w14:paraId="14A9136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355A35E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14:paraId="60D1BBF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</w:tcPr>
          <w:p w14:paraId="6924307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14:paraId="2C653C1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42BF5B4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421CB41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235AA4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FD22A0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C5D7E" w:rsidRPr="00EC5D7E" w14:paraId="5D5EEB2C" w14:textId="77777777" w:rsidTr="00B630E9">
        <w:tc>
          <w:tcPr>
            <w:tcW w:w="1730" w:type="dxa"/>
            <w:shd w:val="clear" w:color="auto" w:fill="C4BC96"/>
          </w:tcPr>
          <w:p w14:paraId="3F89FC8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C4BC96"/>
          </w:tcPr>
          <w:p w14:paraId="2BAACF7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C4BC96"/>
          </w:tcPr>
          <w:p w14:paraId="52E5058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3712FAD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E2D02C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C4BC96"/>
          </w:tcPr>
          <w:p w14:paraId="4FD0B13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C4BC96"/>
          </w:tcPr>
          <w:p w14:paraId="142B368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8D72DE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2081F5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C4BC96"/>
          </w:tcPr>
          <w:p w14:paraId="1CA6A66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404A321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970FF3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EFCA14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3CC4CE3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65287D6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706938DD" w14:textId="77777777" w:rsidTr="00B630E9">
        <w:tc>
          <w:tcPr>
            <w:tcW w:w="1730" w:type="dxa"/>
            <w:vMerge w:val="restart"/>
          </w:tcPr>
          <w:p w14:paraId="0CFF3535" w14:textId="3BE5092D" w:rsidR="00EC5D7E" w:rsidRPr="00EC5D7E" w:rsidRDefault="00EC5D7E" w:rsidP="00EC5D7E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C5D7E">
              <w:rPr>
                <w:rFonts w:eastAsia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126" w:type="dxa"/>
          </w:tcPr>
          <w:p w14:paraId="35A8DC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Всего обучающихся</w:t>
            </w:r>
          </w:p>
        </w:tc>
        <w:tc>
          <w:tcPr>
            <w:tcW w:w="851" w:type="dxa"/>
          </w:tcPr>
          <w:p w14:paraId="2A12192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135C09B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4CECB64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301A6A2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8" w:type="dxa"/>
          </w:tcPr>
          <w:p w14:paraId="0066831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77C053B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2859449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</w:tcPr>
          <w:p w14:paraId="03A92F4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0C88334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</w:tcPr>
          <w:p w14:paraId="6024EFC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</w:tcPr>
          <w:p w14:paraId="040EB6B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4383C6F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</w:tcPr>
          <w:p w14:paraId="3174FF0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B630E9" w:rsidRPr="00EC5D7E" w14:paraId="5CBE15AE" w14:textId="77777777" w:rsidTr="00B630E9">
        <w:tc>
          <w:tcPr>
            <w:tcW w:w="1730" w:type="dxa"/>
            <w:vMerge/>
          </w:tcPr>
          <w:p w14:paraId="0FB7576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07A080C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Приняли участие</w:t>
            </w:r>
          </w:p>
        </w:tc>
        <w:tc>
          <w:tcPr>
            <w:tcW w:w="851" w:type="dxa"/>
          </w:tcPr>
          <w:p w14:paraId="3378356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14:paraId="25A52FE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14:paraId="4D2B339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0D67FC8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8" w:type="dxa"/>
          </w:tcPr>
          <w:p w14:paraId="6950AA5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56A4259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14:paraId="72423AF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</w:tcPr>
          <w:p w14:paraId="71DBEE6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14:paraId="1D5641A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</w:tcPr>
          <w:p w14:paraId="1120B7B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</w:tcPr>
          <w:p w14:paraId="2F340B5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7AA3129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</w:tcPr>
          <w:p w14:paraId="5D0D27D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B630E9" w:rsidRPr="00EC5D7E" w14:paraId="562C544C" w14:textId="77777777" w:rsidTr="00B630E9">
        <w:tc>
          <w:tcPr>
            <w:tcW w:w="1730" w:type="dxa"/>
            <w:vMerge/>
          </w:tcPr>
          <w:p w14:paraId="0352A5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149E522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Победители</w:t>
            </w:r>
          </w:p>
        </w:tc>
        <w:tc>
          <w:tcPr>
            <w:tcW w:w="851" w:type="dxa"/>
          </w:tcPr>
          <w:p w14:paraId="18C3521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830AFE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ED99E5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1D9D476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</w:tcPr>
          <w:p w14:paraId="35C815C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57F930D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0DD37A0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</w:tcPr>
          <w:p w14:paraId="04FC404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5C3B657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6DB09FD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</w:tcPr>
          <w:p w14:paraId="2BF0962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47BD460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4334A86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630E9" w:rsidRPr="00EC5D7E" w14:paraId="450485F1" w14:textId="77777777" w:rsidTr="00B630E9">
        <w:tc>
          <w:tcPr>
            <w:tcW w:w="1730" w:type="dxa"/>
            <w:vMerge/>
          </w:tcPr>
          <w:p w14:paraId="7DAAD74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1E10A4D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Призеры</w:t>
            </w:r>
          </w:p>
        </w:tc>
        <w:tc>
          <w:tcPr>
            <w:tcW w:w="851" w:type="dxa"/>
          </w:tcPr>
          <w:p w14:paraId="7F8FB56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472FE5B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138CBCD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1935DE7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</w:tcPr>
          <w:p w14:paraId="42A3A0C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A5C5C5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14:paraId="64506D1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</w:tcPr>
          <w:p w14:paraId="7C752D1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364FDE9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311B1DD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</w:tcPr>
          <w:p w14:paraId="7854E33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B9EEAC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14:paraId="4AA2077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EC5D7E" w:rsidRPr="00EC5D7E" w14:paraId="30613A8C" w14:textId="77777777" w:rsidTr="00B630E9">
        <w:tc>
          <w:tcPr>
            <w:tcW w:w="1730" w:type="dxa"/>
            <w:shd w:val="clear" w:color="auto" w:fill="C4BC96"/>
          </w:tcPr>
          <w:p w14:paraId="59934D1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C4BC96"/>
          </w:tcPr>
          <w:p w14:paraId="03020DD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C4BC96"/>
          </w:tcPr>
          <w:p w14:paraId="00DA468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0CF825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43C7BB9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C4BC96"/>
          </w:tcPr>
          <w:p w14:paraId="60741F8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C4BC96"/>
          </w:tcPr>
          <w:p w14:paraId="61E9E35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4C473E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F9E335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C4BC96"/>
          </w:tcPr>
          <w:p w14:paraId="532457B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3445C96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44CE1B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447C0D2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610C1A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2BE2A1A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4B711FB1" w14:textId="77777777" w:rsidTr="00B630E9">
        <w:tc>
          <w:tcPr>
            <w:tcW w:w="1730" w:type="dxa"/>
            <w:vMerge w:val="restart"/>
          </w:tcPr>
          <w:p w14:paraId="03ED2B68" w14:textId="715C4244" w:rsidR="00EC5D7E" w:rsidRPr="00EC5D7E" w:rsidRDefault="00EC5D7E" w:rsidP="00EC5D7E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C5D7E">
              <w:rPr>
                <w:rFonts w:eastAsia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126" w:type="dxa"/>
          </w:tcPr>
          <w:p w14:paraId="3CA6D54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Всего обучающихся</w:t>
            </w:r>
          </w:p>
        </w:tc>
        <w:tc>
          <w:tcPr>
            <w:tcW w:w="851" w:type="dxa"/>
          </w:tcPr>
          <w:p w14:paraId="6751BE5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14:paraId="4600FC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14:paraId="2EDE119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1855A23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8" w:type="dxa"/>
          </w:tcPr>
          <w:p w14:paraId="283D52C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14:paraId="539D6F9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14:paraId="59CFB34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8" w:type="dxa"/>
          </w:tcPr>
          <w:p w14:paraId="101D6B1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</w:tcPr>
          <w:p w14:paraId="53A1D89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</w:tcPr>
          <w:p w14:paraId="03003D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</w:tcPr>
          <w:p w14:paraId="3B3E8D9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9CBE42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</w:tcPr>
          <w:p w14:paraId="4DFBAEE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B630E9" w:rsidRPr="00EC5D7E" w14:paraId="067ABE86" w14:textId="77777777" w:rsidTr="00B630E9">
        <w:tc>
          <w:tcPr>
            <w:tcW w:w="1730" w:type="dxa"/>
            <w:vMerge/>
          </w:tcPr>
          <w:p w14:paraId="4DD9B25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339BF37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Приняли участие</w:t>
            </w:r>
          </w:p>
        </w:tc>
        <w:tc>
          <w:tcPr>
            <w:tcW w:w="851" w:type="dxa"/>
          </w:tcPr>
          <w:p w14:paraId="00D92FF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</w:tcPr>
          <w:p w14:paraId="2711247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</w:tcPr>
          <w:p w14:paraId="57B0C2F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333586D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8" w:type="dxa"/>
          </w:tcPr>
          <w:p w14:paraId="2782D24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60CAB8E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14:paraId="5C24431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</w:tcPr>
          <w:p w14:paraId="762ECD0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</w:tcPr>
          <w:p w14:paraId="7C7B7EA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</w:tcPr>
          <w:p w14:paraId="28B7682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</w:tcPr>
          <w:p w14:paraId="1F224CC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01E8F84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</w:tcPr>
          <w:p w14:paraId="618A01F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</w:tr>
      <w:tr w:rsidR="00B630E9" w:rsidRPr="00EC5D7E" w14:paraId="6ED96DE5" w14:textId="77777777" w:rsidTr="00B630E9">
        <w:tc>
          <w:tcPr>
            <w:tcW w:w="1730" w:type="dxa"/>
            <w:vMerge/>
          </w:tcPr>
          <w:p w14:paraId="2DEBD7F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4BC9354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Победители</w:t>
            </w:r>
          </w:p>
        </w:tc>
        <w:tc>
          <w:tcPr>
            <w:tcW w:w="851" w:type="dxa"/>
          </w:tcPr>
          <w:p w14:paraId="010D21F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6FDC8CF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7B17EAB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5F93785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dxa"/>
          </w:tcPr>
          <w:p w14:paraId="377BAA8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E4A7EA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2AE96C3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</w:tcPr>
          <w:p w14:paraId="57E93F8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2A36740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060D4E6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478507C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55873E2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4067F2C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B630E9" w:rsidRPr="00EC5D7E" w14:paraId="53CC81D1" w14:textId="77777777" w:rsidTr="00B630E9">
        <w:tc>
          <w:tcPr>
            <w:tcW w:w="1730" w:type="dxa"/>
            <w:vMerge/>
          </w:tcPr>
          <w:p w14:paraId="2659CD7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5E2C68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Призеры</w:t>
            </w:r>
          </w:p>
        </w:tc>
        <w:tc>
          <w:tcPr>
            <w:tcW w:w="851" w:type="dxa"/>
          </w:tcPr>
          <w:p w14:paraId="68AC5D3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3782333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14:paraId="18F2E1E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14:paraId="38D215F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</w:tcPr>
          <w:p w14:paraId="6EA2836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6B97968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14:paraId="317694F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</w:tcPr>
          <w:p w14:paraId="2D3E363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14:paraId="46B32F2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14:paraId="6323D99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14:paraId="715F05B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56C10F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</w:tcPr>
          <w:p w14:paraId="7DD4479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EC5D7E" w:rsidRPr="00EC5D7E" w14:paraId="44E6BB09" w14:textId="77777777" w:rsidTr="00B630E9">
        <w:tc>
          <w:tcPr>
            <w:tcW w:w="1730" w:type="dxa"/>
            <w:shd w:val="clear" w:color="auto" w:fill="C4BC96"/>
          </w:tcPr>
          <w:p w14:paraId="679D0DD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C4BC96"/>
          </w:tcPr>
          <w:p w14:paraId="0F29901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C4BC96"/>
          </w:tcPr>
          <w:p w14:paraId="4889435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4E8D53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034887C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C4BC96"/>
          </w:tcPr>
          <w:p w14:paraId="108EC81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C4BC96"/>
          </w:tcPr>
          <w:p w14:paraId="509F2DE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05B0674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5B762A3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C4BC96"/>
          </w:tcPr>
          <w:p w14:paraId="5F3F49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19E5C1E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1E4C438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6EC7B45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7E5E31B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EA617A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654F434F" w14:textId="77777777" w:rsidTr="00B630E9">
        <w:tc>
          <w:tcPr>
            <w:tcW w:w="1730" w:type="dxa"/>
            <w:vMerge w:val="restart"/>
          </w:tcPr>
          <w:p w14:paraId="00AD21BA" w14:textId="5C9DC489" w:rsidR="00EC5D7E" w:rsidRPr="00EC5D7E" w:rsidRDefault="00EC5D7E" w:rsidP="00EC5D7E">
            <w:pPr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C5D7E">
              <w:rPr>
                <w:rFonts w:eastAsia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126" w:type="dxa"/>
          </w:tcPr>
          <w:p w14:paraId="0CF398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Всего обучающихся</w:t>
            </w:r>
          </w:p>
        </w:tc>
        <w:tc>
          <w:tcPr>
            <w:tcW w:w="851" w:type="dxa"/>
          </w:tcPr>
          <w:p w14:paraId="7820601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14:paraId="0D1239F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14:paraId="0F477DF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0" w:type="dxa"/>
          </w:tcPr>
          <w:p w14:paraId="44B9665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8" w:type="dxa"/>
          </w:tcPr>
          <w:p w14:paraId="17990FF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14:paraId="6606858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14:paraId="233E074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14:paraId="1DAA0A3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14:paraId="1F565DC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4F599DC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C068B0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621033B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29C680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7FEA2712" w14:textId="77777777" w:rsidTr="00B630E9">
        <w:tc>
          <w:tcPr>
            <w:tcW w:w="1730" w:type="dxa"/>
            <w:vMerge/>
          </w:tcPr>
          <w:p w14:paraId="2CD6101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2B33BC1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Приняли участие</w:t>
            </w:r>
          </w:p>
        </w:tc>
        <w:tc>
          <w:tcPr>
            <w:tcW w:w="851" w:type="dxa"/>
          </w:tcPr>
          <w:p w14:paraId="7AC281C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12F8E86A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</w:tcPr>
          <w:p w14:paraId="71F8E49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dxa"/>
          </w:tcPr>
          <w:p w14:paraId="7465D2D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8" w:type="dxa"/>
          </w:tcPr>
          <w:p w14:paraId="01564A4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666BC32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14:paraId="4F2BA98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</w:tcPr>
          <w:p w14:paraId="59149CD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</w:tcPr>
          <w:p w14:paraId="06D14E9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6C13EC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E91B0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6277405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029A98F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3D115B75" w14:textId="77777777" w:rsidTr="00B630E9">
        <w:tc>
          <w:tcPr>
            <w:tcW w:w="1730" w:type="dxa"/>
            <w:vMerge/>
          </w:tcPr>
          <w:p w14:paraId="54E9CF5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28C4C38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Победители</w:t>
            </w:r>
          </w:p>
        </w:tc>
        <w:tc>
          <w:tcPr>
            <w:tcW w:w="851" w:type="dxa"/>
          </w:tcPr>
          <w:p w14:paraId="1F8DFA5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24C9D5D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6E1C703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" w:type="dxa"/>
          </w:tcPr>
          <w:p w14:paraId="5409DE2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dxa"/>
          </w:tcPr>
          <w:p w14:paraId="199C2E8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17B09E0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6DABF90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</w:tcPr>
          <w:p w14:paraId="797CF34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498EE40E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09CFDC8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064B1E87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0ADED67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1D680A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630E9" w:rsidRPr="00EC5D7E" w14:paraId="5F1D7CEF" w14:textId="77777777" w:rsidTr="00B630E9">
        <w:tc>
          <w:tcPr>
            <w:tcW w:w="1730" w:type="dxa"/>
            <w:vMerge/>
          </w:tcPr>
          <w:p w14:paraId="5DEE6F7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1F3731E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Призеры</w:t>
            </w:r>
          </w:p>
        </w:tc>
        <w:tc>
          <w:tcPr>
            <w:tcW w:w="851" w:type="dxa"/>
          </w:tcPr>
          <w:p w14:paraId="23812BB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14:paraId="2D765D4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30E4375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</w:tcPr>
          <w:p w14:paraId="3E2AFAD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</w:tcPr>
          <w:p w14:paraId="11E4D5F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14:paraId="12F1BE8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14:paraId="5F27DBD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C5D7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</w:tcPr>
          <w:p w14:paraId="1728F4C3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9429EC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BD20C2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34287E5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14:paraId="1084CC52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519F160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C5D7E" w:rsidRPr="00EC5D7E" w14:paraId="616DC999" w14:textId="77777777" w:rsidTr="00B630E9">
        <w:tc>
          <w:tcPr>
            <w:tcW w:w="1730" w:type="dxa"/>
            <w:shd w:val="clear" w:color="auto" w:fill="C4BC96"/>
          </w:tcPr>
          <w:p w14:paraId="094ECDF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C4BC96"/>
          </w:tcPr>
          <w:p w14:paraId="2F406136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C4BC96"/>
          </w:tcPr>
          <w:p w14:paraId="53DE1E5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0B3F0BFC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0CBB793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C4BC96"/>
          </w:tcPr>
          <w:p w14:paraId="0F27304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shd w:val="clear" w:color="auto" w:fill="C4BC96"/>
          </w:tcPr>
          <w:p w14:paraId="6D746EE1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26CEB270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2A04089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C4BC96"/>
          </w:tcPr>
          <w:p w14:paraId="38D8BD68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DE71F5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56AB11CB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BD67EDF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14:paraId="6ECE20F4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C4BC96"/>
          </w:tcPr>
          <w:p w14:paraId="74D318DD" w14:textId="77777777" w:rsidR="00EC5D7E" w:rsidRPr="00EC5D7E" w:rsidRDefault="00EC5D7E" w:rsidP="00EC5D7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4BDBE167" w14:textId="77777777" w:rsidR="00EC5D7E" w:rsidRPr="00EC5D7E" w:rsidRDefault="00EC5D7E" w:rsidP="00EC5D7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14:paraId="672FB54D" w14:textId="2C4B3719" w:rsidR="002252E5" w:rsidRDefault="002252E5" w:rsidP="00D1241F">
      <w:pPr>
        <w:jc w:val="center"/>
        <w:rPr>
          <w:b/>
          <w:bCs/>
          <w:sz w:val="28"/>
          <w:szCs w:val="28"/>
        </w:rPr>
      </w:pPr>
    </w:p>
    <w:p w14:paraId="288CEED7" w14:textId="77777777" w:rsidR="00EC5D7E" w:rsidRDefault="00EC5D7E" w:rsidP="001434A3">
      <w:pPr>
        <w:rPr>
          <w:b/>
          <w:bCs/>
          <w:sz w:val="28"/>
          <w:szCs w:val="28"/>
        </w:rPr>
        <w:sectPr w:rsidR="00EC5D7E" w:rsidSect="00EC5D7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3E558306" w14:textId="3CFDA2ED" w:rsidR="00A90ACA" w:rsidRPr="005B6D2D" w:rsidRDefault="005B6D2D" w:rsidP="00B63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ВПР за 202</w:t>
      </w:r>
      <w:r w:rsidR="009345B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  <w:r w:rsidR="001434A3">
        <w:rPr>
          <w:b/>
          <w:bCs/>
          <w:sz w:val="28"/>
          <w:szCs w:val="28"/>
        </w:rPr>
        <w:t>(приложение 1)</w:t>
      </w:r>
    </w:p>
    <w:p w14:paraId="02A17A9E" w14:textId="77777777" w:rsidR="001434A3" w:rsidRDefault="001434A3" w:rsidP="001434A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3832" w:rsidRPr="00023832">
        <w:rPr>
          <w:sz w:val="28"/>
          <w:szCs w:val="28"/>
        </w:rPr>
        <w:t xml:space="preserve">нализ представленных в таблицах результатов показывает, что 100 % школьников успешно освоили государственные программы по математике и русскому языку. Результаты ГИА по математике показывают не высокий уровень. </w:t>
      </w:r>
    </w:p>
    <w:p w14:paraId="3A61B694" w14:textId="5AFEF8F3" w:rsidR="00151C14" w:rsidRDefault="00151C14" w:rsidP="001434A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Востребованность выпускников</w:t>
      </w:r>
    </w:p>
    <w:tbl>
      <w:tblPr>
        <w:tblW w:w="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116"/>
        <w:gridCol w:w="1898"/>
      </w:tblGrid>
      <w:tr w:rsidR="00C05AFD" w:rsidRPr="008D65F8" w14:paraId="000657C6" w14:textId="77777777" w:rsidTr="00E46A0C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FF30010" w14:textId="77777777" w:rsidR="00C05AFD" w:rsidRPr="008D65F8" w:rsidRDefault="00C05AFD" w:rsidP="00E46A0C">
            <w:pPr>
              <w:rPr>
                <w:rFonts w:eastAsia="Times New Roman"/>
                <w:color w:val="000000" w:themeColor="text1"/>
              </w:rPr>
            </w:pPr>
            <w:r w:rsidRPr="008D65F8">
              <w:rPr>
                <w:rFonts w:eastAsia="Times New Roman"/>
                <w:color w:val="000000" w:themeColor="text1"/>
              </w:rPr>
              <w:t>Всего выпускников 9-го класса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564D84" w14:textId="77777777" w:rsidR="00C05AFD" w:rsidRPr="008D65F8" w:rsidRDefault="00C05AFD" w:rsidP="00E46A0C">
            <w:pPr>
              <w:rPr>
                <w:rFonts w:eastAsia="Times New Roman"/>
                <w:color w:val="000000" w:themeColor="text1"/>
              </w:rPr>
            </w:pPr>
            <w:r w:rsidRPr="008D65F8">
              <w:rPr>
                <w:rFonts w:eastAsia="Times New Roman"/>
                <w:color w:val="000000" w:themeColor="text1"/>
              </w:rPr>
              <w:t>Продолжили учебу в 10-ом классе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E88369" w14:textId="16404A7C" w:rsidR="00C05AFD" w:rsidRPr="008D65F8" w:rsidRDefault="00C05AFD" w:rsidP="00E46A0C">
            <w:pPr>
              <w:rPr>
                <w:rFonts w:eastAsia="Times New Roman"/>
                <w:color w:val="000000" w:themeColor="text1"/>
              </w:rPr>
            </w:pPr>
            <w:r w:rsidRPr="008D65F8">
              <w:rPr>
                <w:rFonts w:eastAsia="Times New Roman"/>
                <w:color w:val="000000" w:themeColor="text1"/>
              </w:rPr>
              <w:t xml:space="preserve">Продолжили учебу в </w:t>
            </w:r>
            <w:proofErr w:type="spellStart"/>
            <w:r w:rsidR="00AD680A">
              <w:rPr>
                <w:rFonts w:eastAsia="Times New Roman"/>
                <w:color w:val="000000" w:themeColor="text1"/>
              </w:rPr>
              <w:t>ссузах</w:t>
            </w:r>
            <w:proofErr w:type="spellEnd"/>
          </w:p>
        </w:tc>
      </w:tr>
      <w:tr w:rsidR="00C05AFD" w:rsidRPr="008D65F8" w14:paraId="305D4CF2" w14:textId="77777777" w:rsidTr="00E46A0C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E61E787" w14:textId="3DF00070" w:rsidR="00C05AFD" w:rsidRPr="008D65F8" w:rsidRDefault="00C05AFD" w:rsidP="001434A3">
            <w:pPr>
              <w:jc w:val="center"/>
              <w:rPr>
                <w:rFonts w:eastAsia="Times New Roman"/>
                <w:color w:val="000000" w:themeColor="text1"/>
              </w:rPr>
            </w:pPr>
            <w:r w:rsidRPr="008D65F8">
              <w:rPr>
                <w:rFonts w:eastAsia="Times New Roman"/>
                <w:color w:val="000000" w:themeColor="text1"/>
              </w:rPr>
              <w:t>1</w:t>
            </w:r>
            <w:r w:rsidR="00841D4D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FBDA0B" w14:textId="29DD03AF" w:rsidR="00C05AFD" w:rsidRPr="008D65F8" w:rsidRDefault="00841D4D" w:rsidP="001434A3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E8C1BD" w14:textId="0C29B2D2" w:rsidR="00C05AFD" w:rsidRPr="008D65F8" w:rsidRDefault="00C05AFD" w:rsidP="001434A3">
            <w:pPr>
              <w:jc w:val="center"/>
              <w:rPr>
                <w:rFonts w:eastAsia="Times New Roman"/>
                <w:color w:val="000000" w:themeColor="text1"/>
              </w:rPr>
            </w:pPr>
            <w:r w:rsidRPr="008D65F8">
              <w:rPr>
                <w:rFonts w:eastAsia="Times New Roman"/>
                <w:color w:val="000000" w:themeColor="text1"/>
              </w:rPr>
              <w:t>1</w:t>
            </w:r>
            <w:r w:rsidR="00841D4D">
              <w:rPr>
                <w:rFonts w:eastAsia="Times New Roman"/>
                <w:color w:val="000000" w:themeColor="text1"/>
              </w:rPr>
              <w:t>1</w:t>
            </w:r>
          </w:p>
        </w:tc>
      </w:tr>
    </w:tbl>
    <w:p w14:paraId="4AA430A6" w14:textId="77777777" w:rsidR="00151C14" w:rsidRPr="00151C14" w:rsidRDefault="00151C14" w:rsidP="00151C14">
      <w:pPr>
        <w:pStyle w:val="a3"/>
        <w:rPr>
          <w:b/>
          <w:sz w:val="28"/>
          <w:szCs w:val="28"/>
        </w:rPr>
      </w:pPr>
    </w:p>
    <w:p w14:paraId="107DF171" w14:textId="1A9712DF" w:rsidR="00151C14" w:rsidRDefault="00C6756E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система оценки качества образования</w:t>
      </w:r>
    </w:p>
    <w:p w14:paraId="73689039" w14:textId="35FF1BAE" w:rsidR="0017224C" w:rsidRPr="0017224C" w:rsidRDefault="00363B64" w:rsidP="0017224C">
      <w:pPr>
        <w:ind w:firstLine="851"/>
        <w:jc w:val="both"/>
        <w:rPr>
          <w:sz w:val="32"/>
          <w:szCs w:val="32"/>
        </w:rPr>
      </w:pPr>
      <w:r w:rsidRPr="00363B64">
        <w:rPr>
          <w:sz w:val="28"/>
          <w:szCs w:val="28"/>
        </w:rPr>
        <w:t xml:space="preserve">В учреждении </w:t>
      </w:r>
      <w:r>
        <w:rPr>
          <w:sz w:val="28"/>
          <w:szCs w:val="28"/>
        </w:rPr>
        <w:t xml:space="preserve">разработано и действует </w:t>
      </w:r>
      <w:r w:rsidR="0017224C" w:rsidRPr="0017224C">
        <w:rPr>
          <w:sz w:val="32"/>
          <w:szCs w:val="32"/>
        </w:rPr>
        <w:t>Положение</w:t>
      </w:r>
      <w:r w:rsidR="0017224C">
        <w:rPr>
          <w:sz w:val="32"/>
          <w:szCs w:val="32"/>
        </w:rPr>
        <w:t xml:space="preserve"> </w:t>
      </w:r>
      <w:r w:rsidR="0017224C" w:rsidRPr="0017224C">
        <w:rPr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МОУ </w:t>
      </w:r>
      <w:proofErr w:type="spellStart"/>
      <w:r w:rsidR="0017224C" w:rsidRPr="0017224C">
        <w:rPr>
          <w:sz w:val="28"/>
          <w:szCs w:val="28"/>
        </w:rPr>
        <w:t>Пестрецовской</w:t>
      </w:r>
      <w:proofErr w:type="spellEnd"/>
      <w:r w:rsidR="0017224C" w:rsidRPr="0017224C">
        <w:rPr>
          <w:sz w:val="28"/>
          <w:szCs w:val="28"/>
        </w:rPr>
        <w:t xml:space="preserve"> ОШ ЯМР</w:t>
      </w:r>
      <w:r w:rsidR="0017224C">
        <w:rPr>
          <w:sz w:val="28"/>
          <w:szCs w:val="28"/>
        </w:rPr>
        <w:t xml:space="preserve">. </w:t>
      </w:r>
    </w:p>
    <w:p w14:paraId="2DDEEB2F" w14:textId="21C8FAAF" w:rsidR="00C6756E" w:rsidRPr="00363B64" w:rsidRDefault="00C6756E" w:rsidP="00363B64">
      <w:pPr>
        <w:pStyle w:val="a3"/>
        <w:ind w:left="0" w:firstLine="851"/>
        <w:rPr>
          <w:sz w:val="28"/>
          <w:szCs w:val="28"/>
        </w:rPr>
      </w:pPr>
    </w:p>
    <w:p w14:paraId="30BBC0C4" w14:textId="5CDD24F3" w:rsidR="00C6756E" w:rsidRDefault="00C6756E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14:paraId="2F784BCD" w14:textId="2CDE04F2" w:rsidR="00F17248" w:rsidRPr="003B7BC7" w:rsidRDefault="00F17248" w:rsidP="00AD680A">
      <w:pPr>
        <w:ind w:firstLine="851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На 1 сентября 202</w:t>
      </w:r>
      <w:r w:rsidR="00841D4D">
        <w:rPr>
          <w:sz w:val="28"/>
          <w:szCs w:val="28"/>
        </w:rPr>
        <w:t>3</w:t>
      </w:r>
      <w:r w:rsidRPr="003B7BC7">
        <w:rPr>
          <w:sz w:val="28"/>
          <w:szCs w:val="28"/>
        </w:rPr>
        <w:t xml:space="preserve"> года к работе приступило 4</w:t>
      </w:r>
      <w:r w:rsidR="00572F21">
        <w:rPr>
          <w:sz w:val="28"/>
          <w:szCs w:val="28"/>
        </w:rPr>
        <w:t xml:space="preserve">9 (52) </w:t>
      </w:r>
      <w:r w:rsidRPr="003B7BC7">
        <w:rPr>
          <w:sz w:val="28"/>
          <w:szCs w:val="28"/>
        </w:rPr>
        <w:t>сотрудников.</w:t>
      </w:r>
    </w:p>
    <w:p w14:paraId="3500D00A" w14:textId="613EDCB4" w:rsidR="00F17248" w:rsidRPr="00483FFA" w:rsidRDefault="00F17248" w:rsidP="00F17248">
      <w:pPr>
        <w:ind w:firstLine="284"/>
        <w:jc w:val="both"/>
        <w:rPr>
          <w:sz w:val="28"/>
          <w:szCs w:val="28"/>
        </w:rPr>
      </w:pPr>
      <w:r w:rsidRPr="00483FFA">
        <w:rPr>
          <w:sz w:val="28"/>
          <w:szCs w:val="28"/>
        </w:rPr>
        <w:t>Педагогических работников в школе – 2</w:t>
      </w:r>
      <w:r>
        <w:rPr>
          <w:sz w:val="28"/>
          <w:szCs w:val="28"/>
        </w:rPr>
        <w:t>7</w:t>
      </w:r>
      <w:r w:rsidRPr="00483FFA">
        <w:rPr>
          <w:sz w:val="28"/>
          <w:szCs w:val="28"/>
        </w:rPr>
        <w:t xml:space="preserve">, из них </w:t>
      </w:r>
      <w:r w:rsidR="00841D4D">
        <w:rPr>
          <w:sz w:val="28"/>
          <w:szCs w:val="28"/>
        </w:rPr>
        <w:t>2</w:t>
      </w:r>
      <w:r w:rsidRPr="00483FFA">
        <w:rPr>
          <w:sz w:val="28"/>
          <w:szCs w:val="28"/>
        </w:rPr>
        <w:t xml:space="preserve"> совместителя.</w:t>
      </w:r>
    </w:p>
    <w:p w14:paraId="7B39DDEE" w14:textId="02C8299C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Учителя</w:t>
      </w:r>
      <w:r w:rsidR="009345BF"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-</w:t>
      </w:r>
      <w:r w:rsidR="009345BF">
        <w:rPr>
          <w:sz w:val="28"/>
          <w:szCs w:val="28"/>
        </w:rPr>
        <w:t xml:space="preserve"> 22</w:t>
      </w:r>
      <w:r w:rsidR="00572F21">
        <w:rPr>
          <w:sz w:val="28"/>
          <w:szCs w:val="28"/>
        </w:rPr>
        <w:t>;</w:t>
      </w:r>
    </w:p>
    <w:p w14:paraId="7603EC8B" w14:textId="2DE97ECD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 xml:space="preserve">Воспитатели дошкольных групп </w:t>
      </w:r>
      <w:r w:rsidR="00572F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4</w:t>
      </w:r>
      <w:r w:rsidR="00572F21">
        <w:rPr>
          <w:sz w:val="28"/>
          <w:szCs w:val="28"/>
        </w:rPr>
        <w:t>;</w:t>
      </w:r>
    </w:p>
    <w:p w14:paraId="0F967EB8" w14:textId="71B23CF6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Старший воспитатель-1</w:t>
      </w:r>
      <w:r w:rsidR="00572F21">
        <w:rPr>
          <w:sz w:val="28"/>
          <w:szCs w:val="28"/>
        </w:rPr>
        <w:t>;</w:t>
      </w:r>
      <w:r w:rsidRPr="003B7BC7">
        <w:rPr>
          <w:sz w:val="28"/>
          <w:szCs w:val="28"/>
        </w:rPr>
        <w:t xml:space="preserve"> </w:t>
      </w:r>
    </w:p>
    <w:p w14:paraId="1B8813D1" w14:textId="3831626B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Педагог-психолог -1</w:t>
      </w:r>
      <w:r w:rsidR="00572F21">
        <w:rPr>
          <w:sz w:val="28"/>
          <w:szCs w:val="28"/>
        </w:rPr>
        <w:t>;</w:t>
      </w:r>
    </w:p>
    <w:p w14:paraId="4E6CEA87" w14:textId="71DED1F0" w:rsidR="00F17248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Педагог-организатор -1</w:t>
      </w:r>
      <w:r w:rsidR="00572F21">
        <w:rPr>
          <w:sz w:val="28"/>
          <w:szCs w:val="28"/>
        </w:rPr>
        <w:t>;</w:t>
      </w:r>
    </w:p>
    <w:p w14:paraId="0C28EAB0" w14:textId="1939587A" w:rsidR="00572F21" w:rsidRDefault="00572F21" w:rsidP="00F172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– 1</w:t>
      </w:r>
      <w:r w:rsidR="00841D4D">
        <w:rPr>
          <w:sz w:val="28"/>
          <w:szCs w:val="28"/>
        </w:rPr>
        <w:t>;</w:t>
      </w:r>
    </w:p>
    <w:p w14:paraId="4803F4EB" w14:textId="54368D94" w:rsidR="00841D4D" w:rsidRPr="003B7BC7" w:rsidRDefault="00841D4D" w:rsidP="00F172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директора по воспитанию и взаимодействию с </w:t>
      </w:r>
      <w:r w:rsidR="009345BF">
        <w:rPr>
          <w:sz w:val="28"/>
          <w:szCs w:val="28"/>
        </w:rPr>
        <w:t>детскими общественными организациями – 1.</w:t>
      </w:r>
    </w:p>
    <w:p w14:paraId="72DADD7A" w14:textId="77777777" w:rsidR="00F17248" w:rsidRPr="003B7BC7" w:rsidRDefault="00F17248" w:rsidP="00AD680A">
      <w:pPr>
        <w:ind w:firstLine="851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Имеют высшее профессиональное педагогическое образование 2</w:t>
      </w:r>
      <w:r>
        <w:rPr>
          <w:sz w:val="28"/>
          <w:szCs w:val="28"/>
        </w:rPr>
        <w:t>4</w:t>
      </w:r>
      <w:r w:rsidRPr="003B7BC7">
        <w:rPr>
          <w:sz w:val="28"/>
          <w:szCs w:val="28"/>
        </w:rPr>
        <w:t xml:space="preserve"> педагогических работника, среднее профессиональное педагогическое образование </w:t>
      </w:r>
      <w:r>
        <w:rPr>
          <w:sz w:val="28"/>
          <w:szCs w:val="28"/>
        </w:rPr>
        <w:t xml:space="preserve">- </w:t>
      </w:r>
      <w:r w:rsidRPr="003B7BC7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человека.</w:t>
      </w:r>
      <w:r w:rsidRPr="003B7BC7">
        <w:rPr>
          <w:sz w:val="28"/>
          <w:szCs w:val="28"/>
        </w:rPr>
        <w:t xml:space="preserve"> </w:t>
      </w:r>
    </w:p>
    <w:p w14:paraId="516F7C8B" w14:textId="75711CC8" w:rsidR="00F17248" w:rsidRPr="003B7BC7" w:rsidRDefault="00F17248" w:rsidP="00AD680A">
      <w:pPr>
        <w:ind w:firstLine="851"/>
        <w:jc w:val="both"/>
        <w:rPr>
          <w:sz w:val="28"/>
          <w:szCs w:val="28"/>
        </w:rPr>
      </w:pPr>
      <w:r w:rsidRPr="003B7BC7">
        <w:rPr>
          <w:sz w:val="28"/>
          <w:szCs w:val="28"/>
        </w:rPr>
        <w:t xml:space="preserve"> Из общего количества педагогических работников имеют аттестацию и соответствие занимаемой должности </w:t>
      </w:r>
      <w:r w:rsidRPr="003B7BC7">
        <w:rPr>
          <w:sz w:val="28"/>
          <w:szCs w:val="28"/>
          <w:u w:val="single"/>
        </w:rPr>
        <w:t xml:space="preserve">20 </w:t>
      </w:r>
      <w:r w:rsidRPr="003B7BC7">
        <w:rPr>
          <w:sz w:val="28"/>
          <w:szCs w:val="28"/>
        </w:rPr>
        <w:t>человек в том числе:</w:t>
      </w:r>
    </w:p>
    <w:p w14:paraId="3D09B7A3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 xml:space="preserve">Высшую квалификационную категорию имеют </w:t>
      </w:r>
      <w:r>
        <w:rPr>
          <w:sz w:val="28"/>
          <w:szCs w:val="28"/>
        </w:rPr>
        <w:t>3</w:t>
      </w:r>
      <w:r w:rsidRPr="003B7BC7">
        <w:rPr>
          <w:sz w:val="28"/>
          <w:szCs w:val="28"/>
        </w:rPr>
        <w:t xml:space="preserve"> педагогических работника:</w:t>
      </w:r>
    </w:p>
    <w:p w14:paraId="38D6CB92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Первую квалификационную категорию имеют</w:t>
      </w:r>
      <w:r>
        <w:rPr>
          <w:sz w:val="28"/>
          <w:szCs w:val="28"/>
        </w:rPr>
        <w:t xml:space="preserve"> -12 человек.</w:t>
      </w:r>
    </w:p>
    <w:p w14:paraId="234C7456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Соответствие занимаемой должности</w:t>
      </w:r>
      <w:r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5 педагогических работников</w:t>
      </w:r>
    </w:p>
    <w:p w14:paraId="4717C7FB" w14:textId="73F5962F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Не аттестованных 7 человек. Причина не аттестации- стаж работы на занимаемой должности менее двух лет.</w:t>
      </w:r>
    </w:p>
    <w:p w14:paraId="765FBF9F" w14:textId="66EC86E4" w:rsidR="00F17248" w:rsidRPr="003B7BC7" w:rsidRDefault="00F17248" w:rsidP="00AD680A">
      <w:pPr>
        <w:ind w:firstLine="851"/>
        <w:jc w:val="both"/>
        <w:rPr>
          <w:sz w:val="28"/>
          <w:szCs w:val="28"/>
        </w:rPr>
      </w:pPr>
      <w:r w:rsidRPr="003B7BC7">
        <w:rPr>
          <w:sz w:val="28"/>
          <w:szCs w:val="28"/>
        </w:rPr>
        <w:t xml:space="preserve">В школе работают </w:t>
      </w:r>
      <w:r w:rsidR="00AD680A">
        <w:rPr>
          <w:sz w:val="28"/>
          <w:szCs w:val="28"/>
        </w:rPr>
        <w:t>два</w:t>
      </w:r>
      <w:r w:rsidRPr="003B7BC7">
        <w:rPr>
          <w:sz w:val="28"/>
          <w:szCs w:val="28"/>
        </w:rPr>
        <w:t xml:space="preserve"> молодых специалиста со стажем работы до </w:t>
      </w:r>
      <w:r w:rsidR="00AD680A">
        <w:rPr>
          <w:sz w:val="28"/>
          <w:szCs w:val="28"/>
        </w:rPr>
        <w:t>5-ти</w:t>
      </w:r>
      <w:r w:rsidRPr="003B7BC7">
        <w:rPr>
          <w:sz w:val="28"/>
          <w:szCs w:val="28"/>
        </w:rPr>
        <w:t xml:space="preserve"> лет</w:t>
      </w:r>
      <w:r>
        <w:rPr>
          <w:sz w:val="28"/>
          <w:szCs w:val="28"/>
        </w:rPr>
        <w:t>, это</w:t>
      </w:r>
      <w:r w:rsidRPr="003B7BC7">
        <w:rPr>
          <w:sz w:val="28"/>
          <w:szCs w:val="28"/>
        </w:rPr>
        <w:t xml:space="preserve"> учителя начальных классов</w:t>
      </w:r>
      <w:r>
        <w:rPr>
          <w:sz w:val="28"/>
          <w:szCs w:val="28"/>
        </w:rPr>
        <w:t>.</w:t>
      </w:r>
    </w:p>
    <w:p w14:paraId="524735FD" w14:textId="77777777" w:rsidR="00F17248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Педагогических работников со стажем работы</w:t>
      </w:r>
      <w:r>
        <w:rPr>
          <w:sz w:val="28"/>
          <w:szCs w:val="28"/>
        </w:rPr>
        <w:t>:</w:t>
      </w:r>
    </w:p>
    <w:p w14:paraId="10EF153D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 xml:space="preserve">от 5 до 10 лет – </w:t>
      </w:r>
      <w:r>
        <w:rPr>
          <w:sz w:val="28"/>
          <w:szCs w:val="28"/>
        </w:rPr>
        <w:t>4</w:t>
      </w:r>
      <w:r w:rsidRPr="003B7BC7">
        <w:rPr>
          <w:sz w:val="28"/>
          <w:szCs w:val="28"/>
        </w:rPr>
        <w:t xml:space="preserve">; </w:t>
      </w:r>
    </w:p>
    <w:p w14:paraId="3F0E6EF8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от 10 до 15лет</w:t>
      </w:r>
      <w:r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- 4;</w:t>
      </w:r>
    </w:p>
    <w:p w14:paraId="27C40792" w14:textId="77777777" w:rsidR="00F17248" w:rsidRPr="003B7BC7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lastRenderedPageBreak/>
        <w:t xml:space="preserve">от 15 до 20 лет- </w:t>
      </w:r>
      <w:r>
        <w:rPr>
          <w:sz w:val="28"/>
          <w:szCs w:val="28"/>
        </w:rPr>
        <w:t>7</w:t>
      </w:r>
      <w:r w:rsidRPr="003B7BC7">
        <w:rPr>
          <w:sz w:val="28"/>
          <w:szCs w:val="28"/>
        </w:rPr>
        <w:t>;</w:t>
      </w:r>
    </w:p>
    <w:p w14:paraId="26633FF6" w14:textId="77777777" w:rsidR="00F17248" w:rsidRDefault="00F17248" w:rsidP="00F17248">
      <w:pPr>
        <w:ind w:firstLine="284"/>
        <w:jc w:val="both"/>
        <w:rPr>
          <w:sz w:val="28"/>
          <w:szCs w:val="28"/>
        </w:rPr>
      </w:pPr>
      <w:r w:rsidRPr="003B7BC7">
        <w:rPr>
          <w:sz w:val="28"/>
          <w:szCs w:val="28"/>
        </w:rPr>
        <w:t>20 лет и более</w:t>
      </w:r>
      <w:r>
        <w:rPr>
          <w:sz w:val="28"/>
          <w:szCs w:val="28"/>
        </w:rPr>
        <w:t xml:space="preserve"> </w:t>
      </w:r>
      <w:r w:rsidRPr="003B7BC7">
        <w:rPr>
          <w:sz w:val="28"/>
          <w:szCs w:val="28"/>
        </w:rPr>
        <w:t>-7</w:t>
      </w:r>
      <w:r>
        <w:rPr>
          <w:sz w:val="28"/>
          <w:szCs w:val="28"/>
        </w:rPr>
        <w:t>.</w:t>
      </w:r>
    </w:p>
    <w:p w14:paraId="489984A0" w14:textId="77777777" w:rsidR="00F17248" w:rsidRDefault="00F17248" w:rsidP="00F17248">
      <w:pPr>
        <w:ind w:firstLine="284"/>
        <w:jc w:val="both"/>
        <w:rPr>
          <w:b/>
          <w:bCs/>
          <w:sz w:val="28"/>
          <w:szCs w:val="28"/>
        </w:rPr>
      </w:pPr>
    </w:p>
    <w:p w14:paraId="4481DA2C" w14:textId="5F50AFF1" w:rsidR="00F17248" w:rsidRPr="003B7BC7" w:rsidRDefault="00F17248" w:rsidP="00F17248">
      <w:pPr>
        <w:ind w:left="-284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3B7BC7">
        <w:rPr>
          <w:rFonts w:eastAsia="Times New Roman"/>
          <w:sz w:val="28"/>
          <w:szCs w:val="28"/>
        </w:rPr>
        <w:t>В 202</w:t>
      </w:r>
      <w:r w:rsidR="009345B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</w:t>
      </w:r>
      <w:r w:rsidRPr="003B7BC7">
        <w:rPr>
          <w:rFonts w:eastAsia="Times New Roman"/>
          <w:sz w:val="28"/>
          <w:szCs w:val="28"/>
        </w:rPr>
        <w:t xml:space="preserve">ду одной из </w:t>
      </w:r>
      <w:r>
        <w:rPr>
          <w:rFonts w:eastAsia="Times New Roman"/>
          <w:sz w:val="28"/>
          <w:szCs w:val="28"/>
        </w:rPr>
        <w:t xml:space="preserve">главных </w:t>
      </w:r>
      <w:r w:rsidRPr="003B7BC7">
        <w:rPr>
          <w:rFonts w:eastAsia="Times New Roman"/>
          <w:sz w:val="28"/>
          <w:szCs w:val="28"/>
        </w:rPr>
        <w:t xml:space="preserve">задач работы администрации школы с кадрами </w:t>
      </w:r>
      <w:r>
        <w:rPr>
          <w:rFonts w:eastAsia="Times New Roman"/>
          <w:sz w:val="28"/>
          <w:szCs w:val="28"/>
        </w:rPr>
        <w:t>стояла задача</w:t>
      </w:r>
      <w:r w:rsidRPr="003B7BC7">
        <w:rPr>
          <w:rFonts w:eastAsia="Times New Roman"/>
          <w:sz w:val="28"/>
          <w:szCs w:val="28"/>
        </w:rPr>
        <w:t xml:space="preserve"> укомплектовани</w:t>
      </w:r>
      <w:r>
        <w:rPr>
          <w:rFonts w:eastAsia="Times New Roman"/>
          <w:sz w:val="28"/>
          <w:szCs w:val="28"/>
        </w:rPr>
        <w:t>я</w:t>
      </w:r>
      <w:r w:rsidRPr="003B7BC7">
        <w:rPr>
          <w:rFonts w:eastAsia="Times New Roman"/>
          <w:sz w:val="28"/>
          <w:szCs w:val="28"/>
        </w:rPr>
        <w:t xml:space="preserve"> школы кадрами </w:t>
      </w:r>
      <w:r>
        <w:rPr>
          <w:rFonts w:eastAsia="Times New Roman"/>
          <w:sz w:val="28"/>
          <w:szCs w:val="28"/>
        </w:rPr>
        <w:t>и стабилизация коллектива, но две ставки логопеда так и остались вакантными из-за отсутствия кадров.</w:t>
      </w:r>
      <w:r w:rsidRPr="003B7BC7">
        <w:rPr>
          <w:rFonts w:eastAsia="Times New Roman"/>
          <w:sz w:val="28"/>
          <w:szCs w:val="28"/>
        </w:rPr>
        <w:t> </w:t>
      </w:r>
    </w:p>
    <w:p w14:paraId="449BA0FA" w14:textId="77777777" w:rsidR="00F17248" w:rsidRDefault="00F17248" w:rsidP="00AD680A">
      <w:pPr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</w:t>
      </w:r>
      <w:r w:rsidRPr="003B7BC7">
        <w:rPr>
          <w:rFonts w:eastAsia="Times New Roman"/>
          <w:sz w:val="28"/>
          <w:szCs w:val="28"/>
        </w:rPr>
        <w:t>редний возраст педагогов по школе составляет 44 года. </w:t>
      </w:r>
    </w:p>
    <w:p w14:paraId="217B6C3E" w14:textId="77777777" w:rsidR="00F17248" w:rsidRDefault="00F17248" w:rsidP="00AD680A">
      <w:pPr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В школе организовано наставничество с целью оказания методической помощи молодым специалистам.</w:t>
      </w:r>
      <w:r w:rsidRPr="003B7BC7">
        <w:rPr>
          <w:rFonts w:eastAsia="Times New Roman"/>
          <w:sz w:val="28"/>
          <w:szCs w:val="28"/>
        </w:rPr>
        <w:t> </w:t>
      </w:r>
    </w:p>
    <w:p w14:paraId="16F43CB3" w14:textId="77777777" w:rsidR="00F17248" w:rsidRPr="003B7BC7" w:rsidRDefault="00F17248" w:rsidP="00AD680A">
      <w:pPr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Методическую грамотность педагоги совершенствуют через работу в методических предметных объединениях муниципального района, организованных управлением образования ЯМР.</w:t>
      </w:r>
    </w:p>
    <w:p w14:paraId="32C95F04" w14:textId="3BF8EF06" w:rsidR="00F17248" w:rsidRDefault="00F17248" w:rsidP="00AD680A">
      <w:pPr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3B7BC7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Курсы повышения квалификации за 202</w:t>
      </w:r>
      <w:r w:rsidR="009345B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прошли 40% педагогов и сотрудников. Тематика курсовой подготовки, следующая:</w:t>
      </w:r>
    </w:p>
    <w:p w14:paraId="724EFAEF" w14:textId="292BCBE1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требований обновлённых ФГОС НОО, ФГОС ООО в работе учителя;</w:t>
      </w:r>
    </w:p>
    <w:p w14:paraId="5AFDA4E6" w14:textId="55E172ED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Охрана труда;</w:t>
      </w:r>
    </w:p>
    <w:p w14:paraId="4FABF1FB" w14:textId="1A42B146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proofErr w:type="spellStart"/>
      <w:r>
        <w:rPr>
          <w:sz w:val="28"/>
          <w:szCs w:val="28"/>
          <w:lang w:val="en-US"/>
        </w:rPr>
        <w:t>Pithon</w:t>
      </w:r>
      <w:proofErr w:type="spellEnd"/>
      <w:r w:rsidRPr="00572F21">
        <w:rPr>
          <w:sz w:val="28"/>
          <w:szCs w:val="28"/>
        </w:rPr>
        <w:t xml:space="preserve"> </w:t>
      </w:r>
      <w:r>
        <w:rPr>
          <w:sz w:val="28"/>
          <w:szCs w:val="28"/>
        </w:rPr>
        <w:t>как средство обучения программированию в школьном курсе информатики;</w:t>
      </w:r>
    </w:p>
    <w:p w14:paraId="126F0FA4" w14:textId="67403B9F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Сказкотерапия как метод поведенческой коррекции в условиях реализации ФГОС;</w:t>
      </w:r>
    </w:p>
    <w:p w14:paraId="49B7B7CE" w14:textId="18167AB5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Театральная деятельность как средство формирования у детей метапредметных компетенций;</w:t>
      </w:r>
    </w:p>
    <w:p w14:paraId="281340A4" w14:textId="31E969CE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деятельности педагога-психолога в системе общего образования: психолого-педагогическое сопровождение и межведомственное воздействие;</w:t>
      </w:r>
    </w:p>
    <w:p w14:paraId="05A38F26" w14:textId="22AD3C49" w:rsidR="00F17248" w:rsidRPr="001B1501" w:rsidRDefault="00572F21" w:rsidP="00AD680A">
      <w:pPr>
        <w:pStyle w:val="a3"/>
        <w:numPr>
          <w:ilvl w:val="0"/>
          <w:numId w:val="15"/>
        </w:numPr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Поддержка и проведение проектной деятельности в дошкольной организации</w:t>
      </w:r>
      <w:r w:rsidR="00525B3A">
        <w:rPr>
          <w:sz w:val="28"/>
          <w:szCs w:val="28"/>
        </w:rPr>
        <w:t xml:space="preserve">, реализуемой в рамках ФГОС, через общероссийские проекты и конкурсы как первый шаг развития детской одарённости. </w:t>
      </w:r>
    </w:p>
    <w:p w14:paraId="20D86DAE" w14:textId="30C4EFCB" w:rsidR="0017224C" w:rsidRPr="00C6756E" w:rsidRDefault="00F17248" w:rsidP="002F7587">
      <w:pPr>
        <w:pStyle w:val="a3"/>
        <w:ind w:left="567"/>
        <w:jc w:val="both"/>
        <w:textAlignment w:val="baseline"/>
        <w:rPr>
          <w:b/>
          <w:sz w:val="28"/>
          <w:szCs w:val="28"/>
        </w:rPr>
      </w:pPr>
      <w:r w:rsidRPr="009B4549">
        <w:rPr>
          <w:sz w:val="28"/>
          <w:szCs w:val="28"/>
        </w:rPr>
        <w:t> </w:t>
      </w:r>
    </w:p>
    <w:p w14:paraId="076C3AD3" w14:textId="5E195CDC" w:rsidR="002F7587" w:rsidRDefault="00C6756E" w:rsidP="002F75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  <w:r w:rsidR="002F7587">
        <w:rPr>
          <w:b/>
          <w:sz w:val="28"/>
          <w:szCs w:val="28"/>
        </w:rPr>
        <w:t xml:space="preserve"> и</w:t>
      </w:r>
    </w:p>
    <w:p w14:paraId="1E1D544D" w14:textId="5192CA6B" w:rsidR="00C6756E" w:rsidRPr="002F7587" w:rsidRDefault="002F7587" w:rsidP="002F7587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6756E" w:rsidRPr="002F7587">
        <w:rPr>
          <w:b/>
          <w:sz w:val="28"/>
          <w:szCs w:val="28"/>
        </w:rPr>
        <w:t>иблиотечно-информационное обеспечение</w:t>
      </w:r>
    </w:p>
    <w:p w14:paraId="41E5A48D" w14:textId="77777777" w:rsidR="00CF3913" w:rsidRDefault="00CF3913" w:rsidP="00CF3913">
      <w:pPr>
        <w:ind w:left="-284" w:firstLine="568"/>
        <w:jc w:val="both"/>
        <w:rPr>
          <w:sz w:val="28"/>
          <w:szCs w:val="28"/>
        </w:rPr>
      </w:pPr>
      <w:r w:rsidRPr="00AC07D8">
        <w:rPr>
          <w:sz w:val="28"/>
          <w:szCs w:val="28"/>
        </w:rPr>
        <w:t xml:space="preserve">       В библиотеке школы в течение года продолжалось формирование раздел</w:t>
      </w:r>
      <w:r>
        <w:rPr>
          <w:sz w:val="28"/>
          <w:szCs w:val="28"/>
        </w:rPr>
        <w:t>ов учебной</w:t>
      </w:r>
      <w:r w:rsidRPr="00AC0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C07D8">
        <w:rPr>
          <w:sz w:val="28"/>
          <w:szCs w:val="28"/>
        </w:rPr>
        <w:t>методической литературы.</w:t>
      </w:r>
      <w:r>
        <w:rPr>
          <w:sz w:val="28"/>
          <w:szCs w:val="28"/>
        </w:rPr>
        <w:t xml:space="preserve"> Школа обеспечена методическими и управленческими изданиями (методическими журналами и сборниками) за счет ежегодной подписки.</w:t>
      </w:r>
    </w:p>
    <w:p w14:paraId="21E69EA6" w14:textId="77777777" w:rsidR="00CF3913" w:rsidRPr="00AC07D8" w:rsidRDefault="00CF3913" w:rsidP="00CF391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Ежегодно школой производится закупка учебников и пособий на общую сумму 180 – 250 тысяч рублей за счет норматива бюджетного финансирования. А также учебники согласно разнарядке поступают бесплатно с регионального уровня</w:t>
      </w:r>
      <w:r w:rsidRPr="00AC07D8">
        <w:rPr>
          <w:sz w:val="28"/>
          <w:szCs w:val="28"/>
        </w:rPr>
        <w:t xml:space="preserve"> </w:t>
      </w:r>
      <w:r>
        <w:rPr>
          <w:sz w:val="28"/>
          <w:szCs w:val="28"/>
        </w:rPr>
        <w:t>по линии ДО ЯО.</w:t>
      </w:r>
    </w:p>
    <w:p w14:paraId="27610F96" w14:textId="77777777" w:rsidR="00CF3913" w:rsidRDefault="00CF3913" w:rsidP="00CF391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07D8">
        <w:rPr>
          <w:sz w:val="28"/>
          <w:szCs w:val="28"/>
        </w:rPr>
        <w:t>С целью обеспечения официального представления информации об Учреждении, оперативного ознакомления участников образовательного процесса</w:t>
      </w:r>
      <w:r>
        <w:rPr>
          <w:sz w:val="28"/>
          <w:szCs w:val="28"/>
        </w:rPr>
        <w:t xml:space="preserve"> с жизнедеятельностью образовательного учреждения</w:t>
      </w:r>
      <w:r w:rsidRPr="00AC07D8">
        <w:rPr>
          <w:sz w:val="28"/>
          <w:szCs w:val="28"/>
        </w:rPr>
        <w:t xml:space="preserve">, создан официальный сайт МОУ </w:t>
      </w:r>
      <w:proofErr w:type="spellStart"/>
      <w:r w:rsidRPr="00AC07D8">
        <w:rPr>
          <w:sz w:val="28"/>
          <w:szCs w:val="28"/>
        </w:rPr>
        <w:t>Пестрецовской</w:t>
      </w:r>
      <w:proofErr w:type="spellEnd"/>
      <w:r w:rsidRPr="00AC07D8">
        <w:rPr>
          <w:sz w:val="28"/>
          <w:szCs w:val="28"/>
        </w:rPr>
        <w:t xml:space="preserve"> ОШ ЯМР в сети Интернет</w:t>
      </w:r>
      <w:r>
        <w:rPr>
          <w:sz w:val="28"/>
          <w:szCs w:val="28"/>
        </w:rPr>
        <w:t>, к</w:t>
      </w:r>
      <w:r w:rsidRPr="00AC07D8">
        <w:rPr>
          <w:sz w:val="28"/>
          <w:szCs w:val="28"/>
        </w:rPr>
        <w:t xml:space="preserve">оторый </w:t>
      </w:r>
      <w:r>
        <w:rPr>
          <w:sz w:val="28"/>
          <w:szCs w:val="28"/>
        </w:rPr>
        <w:t xml:space="preserve">выполнен в соответствии с государственными требованиями и </w:t>
      </w:r>
      <w:r w:rsidRPr="00AC07D8">
        <w:rPr>
          <w:sz w:val="28"/>
          <w:szCs w:val="28"/>
        </w:rPr>
        <w:t>регулярно обновляется.</w:t>
      </w:r>
    </w:p>
    <w:p w14:paraId="77A3B116" w14:textId="77777777" w:rsidR="00CF3913" w:rsidRPr="00AC07D8" w:rsidRDefault="00CF3913" w:rsidP="00CF391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C07D8">
        <w:rPr>
          <w:sz w:val="28"/>
          <w:szCs w:val="28"/>
        </w:rPr>
        <w:t>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Учреждением, Учредителем, обучающими и общественностью.</w:t>
      </w:r>
    </w:p>
    <w:p w14:paraId="5DCD8783" w14:textId="77777777" w:rsidR="00CF3913" w:rsidRPr="00AC07D8" w:rsidRDefault="00CF3913" w:rsidP="00CF391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07D8">
        <w:rPr>
          <w:sz w:val="28"/>
          <w:szCs w:val="28"/>
        </w:rPr>
        <w:t xml:space="preserve">Образовательное учреждение использует ИКТ в образовательном процессе. </w:t>
      </w:r>
    </w:p>
    <w:p w14:paraId="30D4836F" w14:textId="77777777" w:rsidR="00CF3913" w:rsidRPr="00AC07D8" w:rsidRDefault="00CF3913" w:rsidP="00CF391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07D8">
        <w:rPr>
          <w:sz w:val="28"/>
          <w:szCs w:val="28"/>
        </w:rPr>
        <w:t>Информационная система позволяет решать следующие задачи:</w:t>
      </w:r>
    </w:p>
    <w:p w14:paraId="0BDD2C52" w14:textId="77777777" w:rsidR="00023832" w:rsidRDefault="00023832" w:rsidP="00023832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F3913" w:rsidRPr="001C0E4E">
        <w:rPr>
          <w:sz w:val="28"/>
          <w:szCs w:val="28"/>
        </w:rPr>
        <w:t>спользование информационных технологий для непрерывного профессионального образования педагогов;</w:t>
      </w:r>
    </w:p>
    <w:p w14:paraId="2F380B58" w14:textId="77777777" w:rsidR="00023832" w:rsidRDefault="00023832" w:rsidP="00023832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F3913" w:rsidRPr="00023832">
        <w:rPr>
          <w:sz w:val="28"/>
          <w:szCs w:val="28"/>
        </w:rPr>
        <w:t>оздание условий для взаимодействия семьи и школы через единое информационное пространство;</w:t>
      </w:r>
    </w:p>
    <w:p w14:paraId="441743A3" w14:textId="14F95ACB" w:rsidR="00CF3913" w:rsidRPr="00023832" w:rsidRDefault="00023832" w:rsidP="00023832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F3913" w:rsidRPr="00023832">
        <w:rPr>
          <w:sz w:val="28"/>
          <w:szCs w:val="28"/>
        </w:rPr>
        <w:t>овышение качества образования через активное внедрение информационных технологий.</w:t>
      </w:r>
    </w:p>
    <w:p w14:paraId="4B8AA9BE" w14:textId="29DC5FEF" w:rsidR="00CF3913" w:rsidRPr="00023832" w:rsidRDefault="00CF3913" w:rsidP="00CF3913">
      <w:pPr>
        <w:pStyle w:val="a3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E06">
        <w:rPr>
          <w:sz w:val="28"/>
          <w:szCs w:val="28"/>
        </w:rPr>
        <w:t>В учебном процессе задействованы</w:t>
      </w:r>
      <w:r w:rsidR="007E34B2">
        <w:rPr>
          <w:sz w:val="28"/>
          <w:szCs w:val="28"/>
        </w:rPr>
        <w:t xml:space="preserve"> 21</w:t>
      </w:r>
      <w:r w:rsidRPr="00E74E06">
        <w:rPr>
          <w:sz w:val="28"/>
          <w:szCs w:val="28"/>
        </w:rPr>
        <w:t xml:space="preserve"> компьютеров, </w:t>
      </w:r>
      <w:r w:rsidR="001434A3">
        <w:rPr>
          <w:sz w:val="28"/>
          <w:szCs w:val="28"/>
        </w:rPr>
        <w:t>5</w:t>
      </w:r>
      <w:r w:rsidR="007E34B2">
        <w:rPr>
          <w:sz w:val="28"/>
          <w:szCs w:val="28"/>
        </w:rPr>
        <w:t xml:space="preserve">0 </w:t>
      </w:r>
      <w:r w:rsidRPr="00E74E06">
        <w:rPr>
          <w:sz w:val="28"/>
          <w:szCs w:val="28"/>
        </w:rPr>
        <w:t xml:space="preserve">ноутбуков, </w:t>
      </w:r>
      <w:r w:rsidR="007E34B2">
        <w:rPr>
          <w:sz w:val="28"/>
          <w:szCs w:val="28"/>
        </w:rPr>
        <w:t>семь</w:t>
      </w:r>
      <w:r w:rsidRPr="00E74E06">
        <w:rPr>
          <w:sz w:val="28"/>
          <w:szCs w:val="28"/>
        </w:rPr>
        <w:t xml:space="preserve"> интерактивных доски (экранов).</w:t>
      </w:r>
    </w:p>
    <w:p w14:paraId="219EBC96" w14:textId="77777777" w:rsidR="00CF3913" w:rsidRPr="00AC07D8" w:rsidRDefault="00CF3913" w:rsidP="00CF3913">
      <w:pPr>
        <w:ind w:left="-284" w:firstLine="568"/>
        <w:jc w:val="both"/>
        <w:rPr>
          <w:b/>
          <w:sz w:val="28"/>
          <w:szCs w:val="28"/>
        </w:rPr>
      </w:pPr>
      <w:r w:rsidRPr="00AC07D8">
        <w:rPr>
          <w:b/>
          <w:sz w:val="28"/>
          <w:szCs w:val="28"/>
        </w:rPr>
        <w:t>Вывод:</w:t>
      </w:r>
    </w:p>
    <w:p w14:paraId="61B582CF" w14:textId="271FF343" w:rsidR="00CF3913" w:rsidRPr="00AC07D8" w:rsidRDefault="00CF3913" w:rsidP="00CF3913">
      <w:pPr>
        <w:ind w:left="-284" w:firstLine="568"/>
        <w:jc w:val="both"/>
        <w:rPr>
          <w:sz w:val="28"/>
          <w:szCs w:val="28"/>
        </w:rPr>
      </w:pPr>
      <w:r w:rsidRPr="00AC07D8">
        <w:rPr>
          <w:sz w:val="28"/>
          <w:szCs w:val="28"/>
        </w:rPr>
        <w:t xml:space="preserve">     Учебно-методическое обеспечение соответствует требованиям реализуемой образовательной программы</w:t>
      </w:r>
      <w:r>
        <w:rPr>
          <w:sz w:val="28"/>
          <w:szCs w:val="28"/>
        </w:rPr>
        <w:t>.</w:t>
      </w:r>
      <w:r w:rsidRPr="00AC07D8">
        <w:rPr>
          <w:sz w:val="28"/>
          <w:szCs w:val="28"/>
        </w:rPr>
        <w:t xml:space="preserve"> В Учреждении созда</w:t>
      </w:r>
      <w:r>
        <w:rPr>
          <w:sz w:val="28"/>
          <w:szCs w:val="28"/>
        </w:rPr>
        <w:t>ны</w:t>
      </w:r>
      <w:r w:rsidRPr="00AC07D8">
        <w:rPr>
          <w:sz w:val="28"/>
          <w:szCs w:val="28"/>
        </w:rPr>
        <w:t xml:space="preserve">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Однако,</w:t>
      </w:r>
      <w:r>
        <w:rPr>
          <w:sz w:val="28"/>
          <w:szCs w:val="28"/>
        </w:rPr>
        <w:t xml:space="preserve"> помещения библиотеки не позволяют расширить ее экспозиции и наполнить библиотеку художественной литературой в достаточном количестве. В </w:t>
      </w:r>
      <w:r w:rsidRPr="00AC07D8">
        <w:rPr>
          <w:sz w:val="28"/>
          <w:szCs w:val="28"/>
        </w:rPr>
        <w:t>202</w:t>
      </w:r>
      <w:r w:rsidR="009345BF">
        <w:rPr>
          <w:sz w:val="28"/>
          <w:szCs w:val="28"/>
        </w:rPr>
        <w:t>4</w:t>
      </w:r>
      <w:r w:rsidRPr="00AC07D8">
        <w:rPr>
          <w:sz w:val="28"/>
          <w:szCs w:val="28"/>
        </w:rPr>
        <w:t xml:space="preserve"> году планируется продолжить работу по оснащению </w:t>
      </w:r>
      <w:r>
        <w:rPr>
          <w:sz w:val="28"/>
          <w:szCs w:val="28"/>
        </w:rPr>
        <w:t>учебных кабинетов оборудованием в соответствии с требованиями ФГОС</w:t>
      </w:r>
      <w:r w:rsidRPr="00AC07D8">
        <w:rPr>
          <w:sz w:val="28"/>
          <w:szCs w:val="28"/>
        </w:rPr>
        <w:t>.</w:t>
      </w:r>
    </w:p>
    <w:p w14:paraId="0B5E761B" w14:textId="77777777" w:rsidR="00CF3913" w:rsidRPr="00C6756E" w:rsidRDefault="00CF3913" w:rsidP="00C6756E">
      <w:pPr>
        <w:pStyle w:val="a3"/>
        <w:rPr>
          <w:b/>
          <w:sz w:val="28"/>
          <w:szCs w:val="28"/>
        </w:rPr>
      </w:pPr>
    </w:p>
    <w:p w14:paraId="1CDA3B89" w14:textId="3F8A9F9C" w:rsidR="00C6756E" w:rsidRDefault="00C6756E" w:rsidP="00151C1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</w:t>
      </w:r>
    </w:p>
    <w:p w14:paraId="7B00C3DB" w14:textId="77777777" w:rsidR="00350DE2" w:rsidRDefault="00350DE2" w:rsidP="00CF3913">
      <w:pPr>
        <w:pStyle w:val="a3"/>
        <w:ind w:left="0" w:firstLine="851"/>
        <w:jc w:val="both"/>
        <w:rPr>
          <w:sz w:val="28"/>
          <w:szCs w:val="28"/>
        </w:rPr>
      </w:pPr>
      <w:r w:rsidRPr="00350DE2">
        <w:rPr>
          <w:rStyle w:val="markedcontent"/>
          <w:sz w:val="28"/>
          <w:szCs w:val="28"/>
        </w:rPr>
        <w:t>Материально-техническое обеспечение Школы позволяет реализовывать в полной мере</w:t>
      </w:r>
      <w:r>
        <w:rPr>
          <w:sz w:val="28"/>
          <w:szCs w:val="28"/>
        </w:rPr>
        <w:t xml:space="preserve"> </w:t>
      </w:r>
      <w:r w:rsidRPr="00350DE2">
        <w:rPr>
          <w:rStyle w:val="markedcontent"/>
          <w:sz w:val="28"/>
          <w:szCs w:val="28"/>
        </w:rPr>
        <w:t xml:space="preserve">образовательные программы. В Школе оборудованы </w:t>
      </w:r>
      <w:r>
        <w:rPr>
          <w:rStyle w:val="markedcontent"/>
          <w:sz w:val="28"/>
          <w:szCs w:val="28"/>
        </w:rPr>
        <w:t>8</w:t>
      </w:r>
      <w:r w:rsidRPr="00350DE2">
        <w:rPr>
          <w:rStyle w:val="markedcontent"/>
          <w:sz w:val="28"/>
          <w:szCs w:val="28"/>
        </w:rPr>
        <w:t xml:space="preserve"> учебных кабинет</w:t>
      </w:r>
      <w:r>
        <w:rPr>
          <w:rStyle w:val="markedcontent"/>
          <w:sz w:val="28"/>
          <w:szCs w:val="28"/>
        </w:rPr>
        <w:t>ов</w:t>
      </w:r>
      <w:r w:rsidRPr="00350DE2">
        <w:rPr>
          <w:rStyle w:val="markedcontent"/>
          <w:sz w:val="28"/>
          <w:szCs w:val="28"/>
        </w:rPr>
        <w:t xml:space="preserve">, </w:t>
      </w:r>
      <w:r>
        <w:rPr>
          <w:rStyle w:val="markedcontent"/>
          <w:sz w:val="28"/>
          <w:szCs w:val="28"/>
        </w:rPr>
        <w:t>все</w:t>
      </w:r>
      <w:r w:rsidRPr="00350DE2">
        <w:rPr>
          <w:rStyle w:val="markedcontent"/>
          <w:sz w:val="28"/>
          <w:szCs w:val="28"/>
        </w:rPr>
        <w:t xml:space="preserve"> оснащены</w:t>
      </w:r>
      <w:r>
        <w:rPr>
          <w:sz w:val="28"/>
          <w:szCs w:val="28"/>
        </w:rPr>
        <w:t xml:space="preserve"> </w:t>
      </w:r>
      <w:r w:rsidRPr="00350DE2">
        <w:rPr>
          <w:rStyle w:val="markedcontent"/>
          <w:sz w:val="28"/>
          <w:szCs w:val="28"/>
        </w:rPr>
        <w:t>мультимедийной техникой, в том числе оборудованы:</w:t>
      </w:r>
    </w:p>
    <w:p w14:paraId="55DC981F" w14:textId="77777777" w:rsidR="00350DE2" w:rsidRDefault="00350DE2" w:rsidP="00CF3913">
      <w:pPr>
        <w:pStyle w:val="a3"/>
        <w:ind w:left="0" w:firstLine="851"/>
        <w:jc w:val="both"/>
        <w:rPr>
          <w:sz w:val="28"/>
          <w:szCs w:val="28"/>
        </w:rPr>
      </w:pPr>
      <w:r w:rsidRPr="00350DE2">
        <w:rPr>
          <w:rStyle w:val="markedcontent"/>
          <w:sz w:val="28"/>
          <w:szCs w:val="28"/>
        </w:rPr>
        <w:t>• кабинет информатики;</w:t>
      </w:r>
    </w:p>
    <w:p w14:paraId="5783EBBF" w14:textId="77777777" w:rsidR="00350DE2" w:rsidRDefault="00350DE2" w:rsidP="00CF3913">
      <w:pPr>
        <w:pStyle w:val="a3"/>
        <w:ind w:left="0" w:firstLine="851"/>
        <w:jc w:val="both"/>
        <w:rPr>
          <w:rStyle w:val="markedcontent"/>
          <w:sz w:val="28"/>
          <w:szCs w:val="28"/>
        </w:rPr>
      </w:pPr>
      <w:r w:rsidRPr="00350DE2">
        <w:rPr>
          <w:rStyle w:val="markedcontent"/>
          <w:sz w:val="28"/>
          <w:szCs w:val="28"/>
        </w:rPr>
        <w:t>• кабинет химии и биологии с лаборантско</w:t>
      </w:r>
      <w:r>
        <w:rPr>
          <w:rStyle w:val="markedcontent"/>
          <w:sz w:val="28"/>
          <w:szCs w:val="28"/>
        </w:rPr>
        <w:t>й;</w:t>
      </w:r>
    </w:p>
    <w:p w14:paraId="04543435" w14:textId="77777777" w:rsidR="00350DE2" w:rsidRDefault="00350DE2" w:rsidP="00350DE2">
      <w:pPr>
        <w:pStyle w:val="a3"/>
        <w:ind w:left="0" w:firstLine="851"/>
        <w:jc w:val="both"/>
        <w:rPr>
          <w:rStyle w:val="markedcontent"/>
          <w:sz w:val="28"/>
          <w:szCs w:val="28"/>
        </w:rPr>
      </w:pPr>
      <w:r w:rsidRPr="00350DE2">
        <w:rPr>
          <w:rStyle w:val="markedcontent"/>
          <w:sz w:val="28"/>
          <w:szCs w:val="28"/>
        </w:rPr>
        <w:t>• кабинет технологии для дево</w:t>
      </w:r>
      <w:r>
        <w:rPr>
          <w:rStyle w:val="markedcontent"/>
          <w:sz w:val="28"/>
          <w:szCs w:val="28"/>
        </w:rPr>
        <w:t>чек;</w:t>
      </w:r>
    </w:p>
    <w:p w14:paraId="3518720B" w14:textId="02036F09" w:rsidR="00350DE2" w:rsidRDefault="00350DE2" w:rsidP="00350DE2">
      <w:pPr>
        <w:pStyle w:val="a3"/>
        <w:ind w:left="0" w:firstLine="851"/>
        <w:jc w:val="both"/>
        <w:rPr>
          <w:sz w:val="28"/>
          <w:szCs w:val="28"/>
        </w:rPr>
      </w:pPr>
      <w:r w:rsidRPr="00350DE2">
        <w:rPr>
          <w:rStyle w:val="markedcontent"/>
          <w:sz w:val="28"/>
          <w:szCs w:val="28"/>
        </w:rPr>
        <w:t>• кабинеты начальных классов</w:t>
      </w:r>
      <w:r w:rsidR="00023832">
        <w:rPr>
          <w:rStyle w:val="markedcontent"/>
          <w:sz w:val="28"/>
          <w:szCs w:val="28"/>
        </w:rPr>
        <w:t>.</w:t>
      </w:r>
    </w:p>
    <w:p w14:paraId="5CA27231" w14:textId="133948DA" w:rsidR="00350DE2" w:rsidRPr="00350DE2" w:rsidRDefault="00350DE2" w:rsidP="00350DE2">
      <w:pPr>
        <w:pStyle w:val="a3"/>
        <w:ind w:left="0" w:firstLine="851"/>
        <w:jc w:val="both"/>
        <w:rPr>
          <w:sz w:val="28"/>
          <w:szCs w:val="28"/>
        </w:rPr>
      </w:pPr>
      <w:r w:rsidRPr="00350DE2">
        <w:rPr>
          <w:rStyle w:val="markedcontent"/>
          <w:sz w:val="28"/>
          <w:szCs w:val="28"/>
        </w:rPr>
        <w:t>Проведенный анализ учебного оборудования указывает на то, что Школа имеет</w:t>
      </w:r>
      <w:r>
        <w:rPr>
          <w:sz w:val="28"/>
          <w:szCs w:val="28"/>
        </w:rPr>
        <w:t xml:space="preserve"> </w:t>
      </w:r>
      <w:r w:rsidRPr="00350DE2">
        <w:rPr>
          <w:rStyle w:val="markedcontent"/>
          <w:sz w:val="28"/>
          <w:szCs w:val="28"/>
        </w:rPr>
        <w:t>достаточную инфраструктуру, которая соответствует требованиям санитарных норм и правил</w:t>
      </w:r>
      <w:r>
        <w:rPr>
          <w:sz w:val="28"/>
          <w:szCs w:val="28"/>
        </w:rPr>
        <w:t xml:space="preserve"> </w:t>
      </w:r>
      <w:r w:rsidRPr="00350DE2">
        <w:rPr>
          <w:rStyle w:val="markedcontent"/>
          <w:sz w:val="28"/>
          <w:szCs w:val="28"/>
        </w:rPr>
        <w:t>и требованиям федеральных государственных с</w:t>
      </w:r>
      <w:r>
        <w:rPr>
          <w:rStyle w:val="markedcontent"/>
          <w:sz w:val="28"/>
          <w:szCs w:val="28"/>
        </w:rPr>
        <w:t>тандартов.</w:t>
      </w:r>
    </w:p>
    <w:p w14:paraId="3297555F" w14:textId="173C5E89" w:rsidR="00CF3913" w:rsidRPr="00CF3913" w:rsidRDefault="00CF3913" w:rsidP="00CF3913">
      <w:pPr>
        <w:pStyle w:val="a3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F3913">
        <w:rPr>
          <w:rFonts w:eastAsiaTheme="minorHAnsi"/>
          <w:sz w:val="28"/>
          <w:szCs w:val="28"/>
          <w:lang w:eastAsia="en-US"/>
        </w:rPr>
        <w:t xml:space="preserve">Образовательное учреждение имеет необходимое бытовое оборудование для пищеблока, прачечной, а также медицинского кабинета. Все оно находится в рабочем состоянии. Оборудование используется рационально, ведётся учёт </w:t>
      </w:r>
      <w:r w:rsidRPr="00CF3913">
        <w:rPr>
          <w:rFonts w:eastAsiaTheme="minorHAnsi"/>
          <w:sz w:val="28"/>
          <w:szCs w:val="28"/>
          <w:lang w:eastAsia="en-US"/>
        </w:rPr>
        <w:lastRenderedPageBreak/>
        <w:t>материальных ценностей, приказом по Учреждению назначены ответственные лица за сохранность имущества.</w:t>
      </w:r>
    </w:p>
    <w:p w14:paraId="72B2EFB5" w14:textId="2FFAA087" w:rsidR="00CF3913" w:rsidRPr="00CF3913" w:rsidRDefault="00CF3913" w:rsidP="00CF3913">
      <w:pPr>
        <w:pStyle w:val="a3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F3913">
        <w:rPr>
          <w:rFonts w:eastAsiaTheme="minorHAnsi"/>
          <w:sz w:val="28"/>
          <w:szCs w:val="28"/>
          <w:lang w:eastAsia="en-US"/>
        </w:rPr>
        <w:t xml:space="preserve">  </w:t>
      </w:r>
    </w:p>
    <w:p w14:paraId="4419FABD" w14:textId="394164A4" w:rsidR="00C6756E" w:rsidRDefault="00C6756E" w:rsidP="00C6756E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анализа показателей деятельности</w:t>
      </w:r>
      <w:r w:rsidR="00F1597F">
        <w:rPr>
          <w:b/>
          <w:sz w:val="32"/>
          <w:szCs w:val="32"/>
        </w:rPr>
        <w:t>:</w:t>
      </w:r>
    </w:p>
    <w:p w14:paraId="625921B8" w14:textId="106F8782" w:rsidR="00C6756E" w:rsidRDefault="00C6756E" w:rsidP="00C6756E">
      <w:pPr>
        <w:pStyle w:val="a3"/>
        <w:ind w:left="1080"/>
        <w:jc w:val="center"/>
        <w:rPr>
          <w:b/>
          <w:sz w:val="32"/>
          <w:szCs w:val="32"/>
        </w:rPr>
      </w:pPr>
    </w:p>
    <w:p w14:paraId="21AE3CC7" w14:textId="7DAFFC0B" w:rsidR="00C6756E" w:rsidRDefault="00F1597F" w:rsidP="00F1597F">
      <w:pPr>
        <w:pStyle w:val="a3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6756E">
        <w:rPr>
          <w:b/>
          <w:sz w:val="28"/>
          <w:szCs w:val="28"/>
        </w:rPr>
        <w:t>Показатели деятельности</w:t>
      </w:r>
      <w:r>
        <w:rPr>
          <w:b/>
          <w:sz w:val="28"/>
          <w:szCs w:val="28"/>
        </w:rPr>
        <w:t xml:space="preserve"> образовательной организации (школа)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694"/>
        <w:gridCol w:w="1988"/>
      </w:tblGrid>
      <w:tr w:rsidR="00CF3913" w:rsidRPr="00CF3913" w14:paraId="2C1E96D7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A90EF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AF7970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D2980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F3913" w:rsidRPr="00CF3913" w14:paraId="3395787E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D7160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433D5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CF3913" w:rsidRPr="00CF3913" w14:paraId="024277DD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C489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9F2B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14E36" w14:textId="321E82F4" w:rsidR="00CF3913" w:rsidRPr="00CF3913" w:rsidRDefault="009345BF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</w:t>
            </w:r>
            <w:r w:rsidR="007A1B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5B79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F3913" w:rsidRPr="00CF3913" w14:paraId="04EEF918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D11B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9D1DF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3ECC4" w14:textId="3D74F19A" w:rsidR="00CF3913" w:rsidRPr="00CF3913" w:rsidRDefault="005B79B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9345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</w:t>
            </w:r>
            <w:r w:rsidR="007A1B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CF3913" w:rsidRPr="00CF3913" w14:paraId="60CF37C1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D6B1A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B679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7287C4" w14:textId="3C0E9F94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r w:rsidR="009345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CF3913" w:rsidRPr="00CF3913" w14:paraId="5DC15029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9AC0E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64271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FC690" w14:textId="6A938791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CF3913" w:rsidRPr="00CF3913" w14:paraId="131DA080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2D2A8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583FD" w14:textId="77777777" w:rsidR="00CF3913" w:rsidRPr="005B79B9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B79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 w:rsidRPr="005B79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55FEB" w14:textId="1EA77E83" w:rsidR="005B79B9" w:rsidRPr="005B79B9" w:rsidRDefault="005B79B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  <w:r w:rsidR="0071477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16381152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A31827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27F3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371BF4" w14:textId="2B81A86F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22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CF3913" w:rsidRPr="00CF3913" w14:paraId="777BAB34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D3AA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C0C80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78664" w14:textId="006B16A4" w:rsidR="00CF3913" w:rsidRPr="00CF3913" w:rsidRDefault="005B79B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  <w:r w:rsidR="007A1B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CF3913" w:rsidRPr="00CF3913" w14:paraId="6CD53BF0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3D3E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C592B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B81F3" w14:textId="40E09F84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CF3913" w:rsidRPr="00CF3913" w14:paraId="0254984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95F4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8C84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879C7" w14:textId="3629E038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CF3913" w:rsidRPr="00CF3913" w14:paraId="6ECF8E34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3364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65B7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l125"/>
            <w:bookmarkEnd w:id="3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01056" w14:textId="28887689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105CF845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8F4E5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E07C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DF7ED" w14:textId="039FFB5F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3D6F6DC1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D393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79F8F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5" w:name="l126"/>
            <w:bookmarkEnd w:id="5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519FE2" w14:textId="2AE83E09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02DD7375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257F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6345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2C6B1" w14:textId="70BC91EE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2392F87D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30C6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0588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6" w:name="l187"/>
            <w:bookmarkEnd w:id="6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2682A" w14:textId="1E2DF1E3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3FCCCF32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53961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209E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l127"/>
            <w:bookmarkEnd w:id="7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3203E8" w14:textId="59E799F7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31586A6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58AE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F972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F703C5" w14:textId="20FECCFE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1DAA3691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F75A2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A1E0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EAB30" w14:textId="79C1C1E0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8" w:name="l188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22AD5C2E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C224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AFFB0" w14:textId="77777777" w:rsidR="00CF3913" w:rsidRPr="00DB134F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B13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3AEE2" w14:textId="66832323" w:rsidR="00CF3913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l128"/>
            <w:bookmarkEnd w:id="9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="00CF3913" w:rsidRPr="00DB13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24EFE83E" w14:textId="09526CCC" w:rsidR="00714770" w:rsidRPr="00DB134F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913" w:rsidRPr="00CF3913" w14:paraId="10F059C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B6196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8F283" w14:textId="77777777" w:rsidR="00CF3913" w:rsidRPr="00C15FB6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C55B1" w14:textId="0585D499" w:rsidR="00CF3913" w:rsidRPr="00C15FB6" w:rsidRDefault="00C15FB6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4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="00CF3913"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0E64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0,09</w:t>
            </w:r>
            <w:r w:rsidR="00CF3913"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39E9813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B1893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95C2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81B429" w14:textId="1C46C382" w:rsidR="00CF3913" w:rsidRPr="00CF3913" w:rsidRDefault="00C15FB6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0,09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346695C5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F837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33F7B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B35F95" w14:textId="29AE1D2D" w:rsidR="00CF3913" w:rsidRPr="00CF3913" w:rsidRDefault="00C15FB6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2E4D2E39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C7AB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C714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2B6D6" w14:textId="40FFCA32" w:rsidR="00CF3913" w:rsidRPr="00CF3913" w:rsidRDefault="00C15FB6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0A6F77C9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30B8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0F586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F06AA" w14:textId="072301AC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75D93602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30D31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E135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0" w:name="l129"/>
            <w:bookmarkEnd w:id="10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8412C" w14:textId="60E43B52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36D7563E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9E2D7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00C2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FEB6B" w14:textId="47C98A2F" w:rsidR="00CF3913" w:rsidRPr="00CF3913" w:rsidRDefault="007A1BC4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3EB401A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14516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4B8AF" w14:textId="77777777" w:rsidR="00CF3913" w:rsidRPr="00C15FB6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ADF59B" w14:textId="252F1479" w:rsidR="00CF3913" w:rsidRPr="00C15FB6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CF3913" w:rsidRPr="00C15F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524120C8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0C61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ACAA2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l189"/>
            <w:bookmarkEnd w:id="11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7E0A0" w14:textId="407E1ADA" w:rsidR="00CF3913" w:rsidRPr="00CF3913" w:rsidRDefault="000E640D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71477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71477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F3913" w:rsidRPr="00CF3913" w14:paraId="0500BDE4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937D8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2D0C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l130"/>
            <w:bookmarkEnd w:id="12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10383" w14:textId="2F73B20E" w:rsidR="00CF3913" w:rsidRPr="00CF3913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21/87,5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4D2A5ECC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18CB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FF83B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C273F" w14:textId="78490C40" w:rsidR="00CF3913" w:rsidRPr="00CF3913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21/87,5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4D5DB295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399D0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B0BB5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0FA43" w14:textId="1D081C84" w:rsidR="00CF3913" w:rsidRPr="00CF3913" w:rsidRDefault="00714770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3/12,5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6CBA2A8A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98DA9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3" w:name="l190"/>
            <w:bookmarkEnd w:id="13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06B23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l131"/>
            <w:bookmarkEnd w:id="14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F0B0C4" w14:textId="14E57799" w:rsidR="00CF3913" w:rsidRPr="00CF3913" w:rsidRDefault="00CA25E8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96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/12,5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5AD0E4D7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EDA1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012B7A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DA49C" w14:textId="51AE1507" w:rsidR="00CF3913" w:rsidRPr="00CF3913" w:rsidRDefault="009640FD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58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5C4AA0CF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E7E2C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48C0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C6279" w14:textId="1F63F671" w:rsidR="00CF3913" w:rsidRPr="00CF3913" w:rsidRDefault="009640FD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A25E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09595991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811C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1.29.2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9E93F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F9664" w14:textId="36557BC4" w:rsidR="00CF3913" w:rsidRPr="00CF3913" w:rsidRDefault="00CA25E8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01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72501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54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333BE55F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DBDF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FE29C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5" w:name="l191"/>
            <w:bookmarkEnd w:id="15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5070B" w14:textId="72960376" w:rsidR="00CF3913" w:rsidRPr="00CF3913" w:rsidRDefault="0072501F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  <w:r w:rsidR="00A6002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00509CEA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DB4614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C3B91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5FC66" w14:textId="1DC0596A" w:rsidR="00CF3913" w:rsidRPr="00CF3913" w:rsidRDefault="00A6002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0,11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6B0F3943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077E7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4A9E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76BCC" w14:textId="76DDDDAF" w:rsidR="00CF3913" w:rsidRPr="00CF3913" w:rsidRDefault="00A6002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6" w:name="l132"/>
            <w:bookmarkEnd w:id="1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0F1E8CC9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4BC7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8F2E9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C5A3B" w14:textId="0F32494B" w:rsidR="00CF3913" w:rsidRPr="00CF3913" w:rsidRDefault="00A60029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0,11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2932E779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0BBE8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99342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1D632" w14:textId="15C6EC9E" w:rsidR="00CF3913" w:rsidRPr="00CF3913" w:rsidRDefault="003A12E6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A140A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0,15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15593C5F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6E65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1FB28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1E3B4" w14:textId="463DFF4A" w:rsidR="00CF3913" w:rsidRPr="00CF3913" w:rsidRDefault="00FD4A01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0,04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1DBC029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DC30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DFDE6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64D13E" w14:textId="51E98D94" w:rsidR="00CF3913" w:rsidRPr="00CF3913" w:rsidRDefault="002638AF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F3913" w:rsidRPr="00CF3913" w14:paraId="7A578278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BCA7E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35B6E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CF3913" w:rsidRPr="00CF3913" w14:paraId="15BBF548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352B0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FB77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EB5A9" w14:textId="320F23DE" w:rsidR="00CF3913" w:rsidRPr="00CF3913" w:rsidRDefault="007E34B2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0,31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CF3913" w:rsidRPr="00CF3913" w14:paraId="702B065D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BD794F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3C7B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9" w:name="l134"/>
            <w:bookmarkEnd w:id="19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7135D4" w14:textId="4659C06C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CF3913" w:rsidRPr="00CF3913" w14:paraId="24C95340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023D5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B7A9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A04DC" w14:textId="5D190080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3913" w:rsidRPr="00CF3913" w14:paraId="2EAF2651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B843B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CBE4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D54E8" w14:textId="71F5CE05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6298BFA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5DC9B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F641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7FA98F" w14:textId="06A40874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0112A69A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DF278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4B95E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35EA5" w14:textId="6C554CAB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473DE0BB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E2070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7F2EE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0" w:name="l193"/>
            <w:bookmarkEnd w:id="20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36F410" w14:textId="77666468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1E528BA6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33463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5D744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1EDF5" w14:textId="7F32B385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1BF3D657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42942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6FAD89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10B1A" w14:textId="7A1DFA65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21" w:name="l135"/>
            <w:bookmarkEnd w:id="21"/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3913" w:rsidRPr="00CF3913" w14:paraId="1935D47D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27EAD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2A017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48C44" w14:textId="6585745F" w:rsidR="00CF3913" w:rsidRPr="00CF3913" w:rsidRDefault="002638AF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78 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0,48</w:t>
            </w:r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3913" w:rsidRPr="00CF3913" w14:paraId="468CB340" w14:textId="77777777" w:rsidTr="00CF391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257356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67F5C" w14:textId="77777777" w:rsidR="00CF3913" w:rsidRPr="00CF3913" w:rsidRDefault="00CF3913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0D372" w14:textId="07577F09" w:rsidR="00CF3913" w:rsidRPr="00CF3913" w:rsidRDefault="00585BA1" w:rsidP="00CF3913">
            <w:pPr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1,74 </w:t>
            </w:r>
            <w:proofErr w:type="spellStart"/>
            <w:proofErr w:type="gramStart"/>
            <w:r w:rsidR="00CF3913" w:rsidRPr="00CF391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14:paraId="6E9A873E" w14:textId="77777777" w:rsidR="00CF3913" w:rsidRDefault="00CF3913" w:rsidP="00C6756E">
      <w:pPr>
        <w:pStyle w:val="a3"/>
        <w:ind w:left="1800"/>
        <w:rPr>
          <w:b/>
          <w:sz w:val="28"/>
          <w:szCs w:val="28"/>
        </w:rPr>
      </w:pPr>
    </w:p>
    <w:p w14:paraId="5C140FB9" w14:textId="77777777" w:rsidR="00525B3A" w:rsidRDefault="00525B3A" w:rsidP="00525B3A">
      <w:pPr>
        <w:pStyle w:val="a3"/>
        <w:ind w:left="851"/>
        <w:rPr>
          <w:b/>
          <w:sz w:val="28"/>
          <w:szCs w:val="28"/>
        </w:rPr>
      </w:pPr>
    </w:p>
    <w:p w14:paraId="4EFA17C8" w14:textId="77777777" w:rsidR="00525B3A" w:rsidRDefault="00525B3A" w:rsidP="00525B3A">
      <w:pPr>
        <w:pStyle w:val="a3"/>
        <w:ind w:left="851"/>
        <w:rPr>
          <w:b/>
          <w:sz w:val="28"/>
          <w:szCs w:val="28"/>
        </w:rPr>
      </w:pPr>
    </w:p>
    <w:p w14:paraId="3676E7FB" w14:textId="500628BD" w:rsidR="00F1597F" w:rsidRPr="00F1597F" w:rsidRDefault="00F1597F" w:rsidP="00F15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9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Показатели деятельности дошкольных групп</w:t>
      </w:r>
    </w:p>
    <w:p w14:paraId="3759B75F" w14:textId="77777777" w:rsidR="00F1597F" w:rsidRPr="00F1597F" w:rsidRDefault="00F1597F" w:rsidP="00F15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F1597F" w:rsidRPr="00F1597F" w14:paraId="1C270EEA" w14:textId="77777777" w:rsidTr="00EA6C2D">
        <w:tc>
          <w:tcPr>
            <w:tcW w:w="963" w:type="dxa"/>
          </w:tcPr>
          <w:p w14:paraId="07DC9015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89" w:type="dxa"/>
          </w:tcPr>
          <w:p w14:paraId="33901D9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14:paraId="3ACB166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1597F" w:rsidRPr="00F1597F" w14:paraId="2AD86419" w14:textId="77777777" w:rsidTr="00EA6C2D">
        <w:tc>
          <w:tcPr>
            <w:tcW w:w="963" w:type="dxa"/>
          </w:tcPr>
          <w:p w14:paraId="2173E1E7" w14:textId="77777777" w:rsidR="00F1597F" w:rsidRPr="00F1597F" w:rsidRDefault="00F1597F" w:rsidP="00EA6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9" w:type="dxa"/>
          </w:tcPr>
          <w:p w14:paraId="75AE2BEA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</w:tcPr>
          <w:p w14:paraId="35D7976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F" w:rsidRPr="00F1597F" w14:paraId="79ED3CF6" w14:textId="77777777" w:rsidTr="00EA6C2D">
        <w:tc>
          <w:tcPr>
            <w:tcW w:w="963" w:type="dxa"/>
          </w:tcPr>
          <w:p w14:paraId="4A84DB7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89" w:type="dxa"/>
          </w:tcPr>
          <w:p w14:paraId="65E4298A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14:paraId="7D1A6DA5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F1597F" w:rsidRPr="00F1597F" w14:paraId="5E42C7C6" w14:textId="77777777" w:rsidTr="00EA6C2D">
        <w:tc>
          <w:tcPr>
            <w:tcW w:w="963" w:type="dxa"/>
          </w:tcPr>
          <w:p w14:paraId="1D48AA7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89" w:type="dxa"/>
          </w:tcPr>
          <w:p w14:paraId="07C0963D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17" w:type="dxa"/>
          </w:tcPr>
          <w:p w14:paraId="0250511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F1597F" w:rsidRPr="00F1597F" w14:paraId="167BFC0D" w14:textId="77777777" w:rsidTr="00EA6C2D">
        <w:tc>
          <w:tcPr>
            <w:tcW w:w="963" w:type="dxa"/>
          </w:tcPr>
          <w:p w14:paraId="42F6E58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89" w:type="dxa"/>
          </w:tcPr>
          <w:p w14:paraId="14D03A6C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14:paraId="135DF49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1597F" w:rsidRPr="00F1597F" w14:paraId="43F4A3AF" w14:textId="77777777" w:rsidTr="00EA6C2D">
        <w:tc>
          <w:tcPr>
            <w:tcW w:w="963" w:type="dxa"/>
          </w:tcPr>
          <w:p w14:paraId="2D8139FE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89" w:type="dxa"/>
          </w:tcPr>
          <w:p w14:paraId="519A92C0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</w:tcPr>
          <w:p w14:paraId="31FCA28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1597F" w:rsidRPr="00F1597F" w14:paraId="36E54898" w14:textId="77777777" w:rsidTr="00EA6C2D">
        <w:tc>
          <w:tcPr>
            <w:tcW w:w="963" w:type="dxa"/>
          </w:tcPr>
          <w:p w14:paraId="1B384DB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89" w:type="dxa"/>
          </w:tcPr>
          <w:p w14:paraId="5A0A107D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14:paraId="4F276F4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1597F" w:rsidRPr="00F1597F" w14:paraId="0A36B6B9" w14:textId="77777777" w:rsidTr="00EA6C2D">
        <w:tc>
          <w:tcPr>
            <w:tcW w:w="963" w:type="dxa"/>
          </w:tcPr>
          <w:p w14:paraId="151EB97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89" w:type="dxa"/>
          </w:tcPr>
          <w:p w14:paraId="56BE3105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14:paraId="596B736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F1597F" w:rsidRPr="00F1597F" w14:paraId="074B8C60" w14:textId="77777777" w:rsidTr="00EA6C2D">
        <w:tc>
          <w:tcPr>
            <w:tcW w:w="963" w:type="dxa"/>
          </w:tcPr>
          <w:p w14:paraId="700C803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689" w:type="dxa"/>
          </w:tcPr>
          <w:p w14:paraId="2A9EBF5A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14:paraId="271FBAB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</w:tr>
      <w:tr w:rsidR="00F1597F" w:rsidRPr="00F1597F" w14:paraId="062758F8" w14:textId="77777777" w:rsidTr="00EA6C2D">
        <w:tc>
          <w:tcPr>
            <w:tcW w:w="963" w:type="dxa"/>
          </w:tcPr>
          <w:p w14:paraId="7854FCB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89" w:type="dxa"/>
          </w:tcPr>
          <w:p w14:paraId="6F6EE685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14:paraId="0C8E5C7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50 человек/</w:t>
            </w:r>
          </w:p>
          <w:p w14:paraId="4C7D836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597F" w:rsidRPr="00F1597F" w14:paraId="666FF440" w14:textId="77777777" w:rsidTr="00EA6C2D">
        <w:tc>
          <w:tcPr>
            <w:tcW w:w="963" w:type="dxa"/>
          </w:tcPr>
          <w:p w14:paraId="2E8CE54E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689" w:type="dxa"/>
          </w:tcPr>
          <w:p w14:paraId="6E45B88D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17" w:type="dxa"/>
          </w:tcPr>
          <w:p w14:paraId="03C5E38D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50 человек/</w:t>
            </w:r>
          </w:p>
          <w:p w14:paraId="59B7421B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597F" w:rsidRPr="00F1597F" w14:paraId="3B2D09C5" w14:textId="77777777" w:rsidTr="00EA6C2D">
        <w:tc>
          <w:tcPr>
            <w:tcW w:w="963" w:type="dxa"/>
          </w:tcPr>
          <w:p w14:paraId="6FFA316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689" w:type="dxa"/>
          </w:tcPr>
          <w:p w14:paraId="6C467424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14:paraId="65E2719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1597F" w:rsidRPr="00F1597F" w14:paraId="4C3C2D98" w14:textId="77777777" w:rsidTr="00EA6C2D">
        <w:tc>
          <w:tcPr>
            <w:tcW w:w="963" w:type="dxa"/>
          </w:tcPr>
          <w:p w14:paraId="49DCA8D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689" w:type="dxa"/>
          </w:tcPr>
          <w:p w14:paraId="314593D3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14:paraId="5544D21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1597F" w:rsidRPr="00F1597F" w14:paraId="6A16DFE6" w14:textId="77777777" w:rsidTr="00EA6C2D">
        <w:tc>
          <w:tcPr>
            <w:tcW w:w="963" w:type="dxa"/>
          </w:tcPr>
          <w:p w14:paraId="3BAE026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89" w:type="dxa"/>
          </w:tcPr>
          <w:p w14:paraId="1D9DF4C5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14:paraId="4FC3DF8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14:paraId="28629C6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F1597F" w:rsidRPr="00F1597F" w14:paraId="4BBCFEC5" w14:textId="77777777" w:rsidTr="00EA6C2D">
        <w:tc>
          <w:tcPr>
            <w:tcW w:w="963" w:type="dxa"/>
          </w:tcPr>
          <w:p w14:paraId="0A987B8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689" w:type="dxa"/>
          </w:tcPr>
          <w:p w14:paraId="16C6F4DC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14:paraId="69AC4C1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4 человек/</w:t>
            </w:r>
          </w:p>
          <w:p w14:paraId="11F0536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F1597F" w:rsidRPr="00F1597F" w14:paraId="53E17228" w14:textId="77777777" w:rsidTr="00EA6C2D">
        <w:tc>
          <w:tcPr>
            <w:tcW w:w="963" w:type="dxa"/>
          </w:tcPr>
          <w:p w14:paraId="2C86AFA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689" w:type="dxa"/>
          </w:tcPr>
          <w:p w14:paraId="460E26BC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14:paraId="27F0DE8D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14:paraId="5E96A26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F1597F" w:rsidRPr="00F1597F" w14:paraId="602B4596" w14:textId="77777777" w:rsidTr="00EA6C2D">
        <w:tc>
          <w:tcPr>
            <w:tcW w:w="963" w:type="dxa"/>
          </w:tcPr>
          <w:p w14:paraId="0AE5447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689" w:type="dxa"/>
          </w:tcPr>
          <w:p w14:paraId="18808491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17" w:type="dxa"/>
          </w:tcPr>
          <w:p w14:paraId="156A6168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14:paraId="2D27852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F1597F" w:rsidRPr="00F1597F" w14:paraId="421DEC44" w14:textId="77777777" w:rsidTr="00EA6C2D">
        <w:tc>
          <w:tcPr>
            <w:tcW w:w="963" w:type="dxa"/>
          </w:tcPr>
          <w:p w14:paraId="77197C55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89" w:type="dxa"/>
          </w:tcPr>
          <w:p w14:paraId="27C3B7D9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14:paraId="1A70DA2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  <w:p w14:paraId="766CAC6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</w:tr>
      <w:tr w:rsidR="00F1597F" w:rsidRPr="00F1597F" w14:paraId="7DD8DB3E" w14:textId="77777777" w:rsidTr="00EA6C2D">
        <w:tc>
          <w:tcPr>
            <w:tcW w:w="963" w:type="dxa"/>
          </w:tcPr>
          <w:p w14:paraId="10FDBD4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89" w:type="dxa"/>
          </w:tcPr>
          <w:p w14:paraId="71522434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14:paraId="7743C49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F1597F" w:rsidRPr="00F1597F" w14:paraId="1DD10564" w14:textId="77777777" w:rsidTr="00EA6C2D">
        <w:tc>
          <w:tcPr>
            <w:tcW w:w="963" w:type="dxa"/>
          </w:tcPr>
          <w:p w14:paraId="035FE15F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89" w:type="dxa"/>
          </w:tcPr>
          <w:p w14:paraId="1055B921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14:paraId="43ABE2A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14:paraId="34222ACF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proofErr w:type="gramStart"/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4  %</w:t>
            </w:r>
            <w:proofErr w:type="gramEnd"/>
          </w:p>
        </w:tc>
      </w:tr>
      <w:tr w:rsidR="00F1597F" w:rsidRPr="00F1597F" w14:paraId="2FA072CA" w14:textId="77777777" w:rsidTr="00EA6C2D">
        <w:tc>
          <w:tcPr>
            <w:tcW w:w="963" w:type="dxa"/>
          </w:tcPr>
          <w:p w14:paraId="76C89E0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89" w:type="dxa"/>
          </w:tcPr>
          <w:p w14:paraId="09633E13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14:paraId="3F5115F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14:paraId="24C4DEB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F1597F" w:rsidRPr="00F1597F" w14:paraId="5CB30AAC" w14:textId="77777777" w:rsidTr="00EA6C2D">
        <w:tc>
          <w:tcPr>
            <w:tcW w:w="963" w:type="dxa"/>
          </w:tcPr>
          <w:p w14:paraId="3960693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89" w:type="dxa"/>
          </w:tcPr>
          <w:p w14:paraId="42B1B89A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14:paraId="3703C05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 человек/</w:t>
            </w:r>
          </w:p>
          <w:p w14:paraId="25F5AB2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F1597F" w:rsidRPr="00F1597F" w14:paraId="35501E82" w14:textId="77777777" w:rsidTr="00EA6C2D">
        <w:tc>
          <w:tcPr>
            <w:tcW w:w="963" w:type="dxa"/>
          </w:tcPr>
          <w:p w14:paraId="5BAD41B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6689" w:type="dxa"/>
          </w:tcPr>
          <w:p w14:paraId="20BF3CDC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14:paraId="638E97E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 человек/</w:t>
            </w:r>
          </w:p>
          <w:p w14:paraId="7066DD9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F1597F" w:rsidRPr="00F1597F" w14:paraId="4BAC72C5" w14:textId="77777777" w:rsidTr="00EA6C2D">
        <w:tc>
          <w:tcPr>
            <w:tcW w:w="963" w:type="dxa"/>
          </w:tcPr>
          <w:p w14:paraId="5DAF38AB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89" w:type="dxa"/>
          </w:tcPr>
          <w:p w14:paraId="261DD0FD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14:paraId="60E73DB8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4 человек/</w:t>
            </w:r>
          </w:p>
          <w:p w14:paraId="2237A47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F1597F" w:rsidRPr="00F1597F" w14:paraId="1BC1B4D7" w14:textId="77777777" w:rsidTr="00EA6C2D">
        <w:tc>
          <w:tcPr>
            <w:tcW w:w="963" w:type="dxa"/>
          </w:tcPr>
          <w:p w14:paraId="31BBC2BD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689" w:type="dxa"/>
          </w:tcPr>
          <w:p w14:paraId="0B2A97F7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14:paraId="7C14A74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1человек/</w:t>
            </w:r>
          </w:p>
          <w:p w14:paraId="3F61889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F1597F" w:rsidRPr="00F1597F" w14:paraId="132002F2" w14:textId="77777777" w:rsidTr="00EA6C2D">
        <w:tc>
          <w:tcPr>
            <w:tcW w:w="963" w:type="dxa"/>
          </w:tcPr>
          <w:p w14:paraId="7143677B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689" w:type="dxa"/>
          </w:tcPr>
          <w:p w14:paraId="41E5CF8C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14:paraId="2857FD0F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3 человек/</w:t>
            </w:r>
          </w:p>
          <w:p w14:paraId="5294021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F1597F" w:rsidRPr="00F1597F" w14:paraId="0129A2CC" w14:textId="77777777" w:rsidTr="00EA6C2D">
        <w:tc>
          <w:tcPr>
            <w:tcW w:w="963" w:type="dxa"/>
          </w:tcPr>
          <w:p w14:paraId="4E1DBD4E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89" w:type="dxa"/>
          </w:tcPr>
          <w:p w14:paraId="65F4266F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14:paraId="62736D0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1597F" w:rsidRPr="00F1597F" w14:paraId="25117C74" w14:textId="77777777" w:rsidTr="00EA6C2D">
        <w:tc>
          <w:tcPr>
            <w:tcW w:w="963" w:type="dxa"/>
          </w:tcPr>
          <w:p w14:paraId="3557210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689" w:type="dxa"/>
          </w:tcPr>
          <w:p w14:paraId="6A9A2CB5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</w:tcPr>
          <w:p w14:paraId="37B1FF1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14:paraId="4293397E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1597F" w:rsidRPr="00F1597F" w14:paraId="140D8D50" w14:textId="77777777" w:rsidTr="00EA6C2D">
        <w:tc>
          <w:tcPr>
            <w:tcW w:w="963" w:type="dxa"/>
          </w:tcPr>
          <w:p w14:paraId="2AE0344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689" w:type="dxa"/>
          </w:tcPr>
          <w:p w14:paraId="76423BDD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17" w:type="dxa"/>
          </w:tcPr>
          <w:p w14:paraId="65FF96B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 человек/</w:t>
            </w:r>
          </w:p>
          <w:p w14:paraId="1945565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F1597F" w:rsidRPr="00F1597F" w14:paraId="5EC1F182" w14:textId="77777777" w:rsidTr="00EA6C2D">
        <w:tc>
          <w:tcPr>
            <w:tcW w:w="963" w:type="dxa"/>
          </w:tcPr>
          <w:p w14:paraId="66F303C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89" w:type="dxa"/>
          </w:tcPr>
          <w:p w14:paraId="13E4378B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14:paraId="353391F5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</w:p>
          <w:p w14:paraId="1673424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1597F" w:rsidRPr="00F1597F" w14:paraId="1E53DB74" w14:textId="77777777" w:rsidTr="00EA6C2D">
        <w:tc>
          <w:tcPr>
            <w:tcW w:w="963" w:type="dxa"/>
          </w:tcPr>
          <w:p w14:paraId="515AFB0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89" w:type="dxa"/>
          </w:tcPr>
          <w:p w14:paraId="2A5CACC9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14:paraId="405D56D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</w:p>
          <w:p w14:paraId="57D8417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1597F" w:rsidRPr="00F1597F" w14:paraId="0F1CC94B" w14:textId="77777777" w:rsidTr="00EA6C2D">
        <w:tc>
          <w:tcPr>
            <w:tcW w:w="963" w:type="dxa"/>
          </w:tcPr>
          <w:p w14:paraId="1216C29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89" w:type="dxa"/>
          </w:tcPr>
          <w:p w14:paraId="0E33DF58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F159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повышение квалификации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14:paraId="770BE73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14:paraId="1EB133C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597F" w:rsidRPr="00F1597F" w14:paraId="33A403FD" w14:textId="77777777" w:rsidTr="00EA6C2D">
        <w:tc>
          <w:tcPr>
            <w:tcW w:w="963" w:type="dxa"/>
          </w:tcPr>
          <w:p w14:paraId="5E62EDDA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89" w:type="dxa"/>
          </w:tcPr>
          <w:p w14:paraId="144BB976" w14:textId="77777777" w:rsidR="00F1597F" w:rsidRPr="00F1597F" w:rsidRDefault="00F1597F" w:rsidP="00EA6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14:paraId="3816A19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человек/</w:t>
            </w:r>
          </w:p>
          <w:p w14:paraId="5742AAE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F1597F" w:rsidRPr="00F1597F" w14:paraId="5BE24A17" w14:textId="77777777" w:rsidTr="00EA6C2D">
        <w:tc>
          <w:tcPr>
            <w:tcW w:w="963" w:type="dxa"/>
          </w:tcPr>
          <w:p w14:paraId="3639DC19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689" w:type="dxa"/>
          </w:tcPr>
          <w:p w14:paraId="64BD8718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14:paraId="55F47FA8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1человек/</w:t>
            </w:r>
          </w:p>
          <w:p w14:paraId="1FD2250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7человек</w:t>
            </w:r>
          </w:p>
        </w:tc>
      </w:tr>
      <w:tr w:rsidR="00F1597F" w:rsidRPr="00F1597F" w14:paraId="5C477F89" w14:textId="77777777" w:rsidTr="00EA6C2D">
        <w:tc>
          <w:tcPr>
            <w:tcW w:w="963" w:type="dxa"/>
          </w:tcPr>
          <w:p w14:paraId="13412D1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89" w:type="dxa"/>
          </w:tcPr>
          <w:p w14:paraId="466AE7C7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14:paraId="0E4A87C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F" w:rsidRPr="00F1597F" w14:paraId="409F43A9" w14:textId="77777777" w:rsidTr="00EA6C2D">
        <w:tc>
          <w:tcPr>
            <w:tcW w:w="963" w:type="dxa"/>
          </w:tcPr>
          <w:p w14:paraId="3DF484FC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689" w:type="dxa"/>
          </w:tcPr>
          <w:p w14:paraId="689E85B2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</w:tcPr>
          <w:p w14:paraId="247BE8D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F1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F1597F" w:rsidRPr="00F1597F" w14:paraId="253992F8" w14:textId="77777777" w:rsidTr="00EA6C2D">
        <w:tc>
          <w:tcPr>
            <w:tcW w:w="963" w:type="dxa"/>
          </w:tcPr>
          <w:p w14:paraId="38F38AE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689" w:type="dxa"/>
          </w:tcPr>
          <w:p w14:paraId="722497F5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14:paraId="00E67C42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F1597F" w:rsidRPr="00F1597F" w14:paraId="2AA5D571" w14:textId="77777777" w:rsidTr="00EA6C2D">
        <w:tc>
          <w:tcPr>
            <w:tcW w:w="963" w:type="dxa"/>
          </w:tcPr>
          <w:p w14:paraId="2CC80744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689" w:type="dxa"/>
          </w:tcPr>
          <w:p w14:paraId="10CB9283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</w:tcPr>
          <w:p w14:paraId="6CC05C6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F1597F" w:rsidRPr="00F1597F" w14:paraId="7A96A4DD" w14:textId="77777777" w:rsidTr="00EA6C2D">
        <w:tc>
          <w:tcPr>
            <w:tcW w:w="963" w:type="dxa"/>
          </w:tcPr>
          <w:p w14:paraId="36FA0F3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689" w:type="dxa"/>
          </w:tcPr>
          <w:p w14:paraId="32268F8B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</w:tcPr>
          <w:p w14:paraId="0C5D83D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F" w:rsidRPr="00F1597F" w14:paraId="11DCF8C4" w14:textId="77777777" w:rsidTr="00EA6C2D">
        <w:tc>
          <w:tcPr>
            <w:tcW w:w="963" w:type="dxa"/>
          </w:tcPr>
          <w:p w14:paraId="003FBE7B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689" w:type="dxa"/>
          </w:tcPr>
          <w:p w14:paraId="287B2277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</w:tcPr>
          <w:p w14:paraId="16E60866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F1597F" w:rsidRPr="00F1597F" w14:paraId="2840BF5C" w14:textId="77777777" w:rsidTr="00EA6C2D">
        <w:tc>
          <w:tcPr>
            <w:tcW w:w="963" w:type="dxa"/>
          </w:tcPr>
          <w:p w14:paraId="65402428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689" w:type="dxa"/>
          </w:tcPr>
          <w:p w14:paraId="68B81222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</w:tcPr>
          <w:p w14:paraId="789C890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</w:p>
        </w:tc>
      </w:tr>
      <w:tr w:rsidR="00F1597F" w:rsidRPr="00F1597F" w14:paraId="2B57EB93" w14:textId="77777777" w:rsidTr="00EA6C2D">
        <w:tc>
          <w:tcPr>
            <w:tcW w:w="963" w:type="dxa"/>
          </w:tcPr>
          <w:p w14:paraId="56F9F7B9" w14:textId="77777777" w:rsidR="00F1597F" w:rsidRPr="00F1597F" w:rsidRDefault="00F1597F" w:rsidP="00EA6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9" w:type="dxa"/>
          </w:tcPr>
          <w:p w14:paraId="4EA1631A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</w:tcPr>
          <w:p w14:paraId="2063AFB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7F" w:rsidRPr="00F1597F" w14:paraId="1F0052D2" w14:textId="77777777" w:rsidTr="00EA6C2D">
        <w:tc>
          <w:tcPr>
            <w:tcW w:w="963" w:type="dxa"/>
          </w:tcPr>
          <w:p w14:paraId="66F52ACF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89" w:type="dxa"/>
          </w:tcPr>
          <w:p w14:paraId="6678412E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14:paraId="2E6976D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2,06 кв. м</w:t>
            </w:r>
          </w:p>
        </w:tc>
      </w:tr>
      <w:tr w:rsidR="00F1597F" w:rsidRPr="00F1597F" w14:paraId="2C5E647C" w14:textId="77777777" w:rsidTr="00EA6C2D">
        <w:tc>
          <w:tcPr>
            <w:tcW w:w="963" w:type="dxa"/>
          </w:tcPr>
          <w:p w14:paraId="6A7617C8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89" w:type="dxa"/>
          </w:tcPr>
          <w:p w14:paraId="4F7B3729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14:paraId="45000220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</w:tr>
      <w:tr w:rsidR="00F1597F" w:rsidRPr="00F1597F" w14:paraId="60417D92" w14:textId="77777777" w:rsidTr="00EA6C2D">
        <w:tc>
          <w:tcPr>
            <w:tcW w:w="963" w:type="dxa"/>
          </w:tcPr>
          <w:p w14:paraId="3C41C13D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89" w:type="dxa"/>
          </w:tcPr>
          <w:p w14:paraId="419F12FB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7" w:type="dxa"/>
          </w:tcPr>
          <w:p w14:paraId="0EA80E83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F1597F" w:rsidRPr="00F1597F" w14:paraId="6FA05AB7" w14:textId="77777777" w:rsidTr="00EA6C2D">
        <w:tc>
          <w:tcPr>
            <w:tcW w:w="963" w:type="dxa"/>
          </w:tcPr>
          <w:p w14:paraId="4B7B3CE7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89" w:type="dxa"/>
          </w:tcPr>
          <w:p w14:paraId="51DC5537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7" w:type="dxa"/>
          </w:tcPr>
          <w:p w14:paraId="0CBDFD05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1597F" w:rsidRPr="00F1597F" w14:paraId="615973F0" w14:textId="77777777" w:rsidTr="00EA6C2D">
        <w:tc>
          <w:tcPr>
            <w:tcW w:w="963" w:type="dxa"/>
          </w:tcPr>
          <w:p w14:paraId="75C51DA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89" w:type="dxa"/>
          </w:tcPr>
          <w:p w14:paraId="260EB322" w14:textId="77777777" w:rsidR="00F1597F" w:rsidRPr="00F1597F" w:rsidRDefault="00F1597F" w:rsidP="00EA6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14:paraId="1CFAECC1" w14:textId="77777777" w:rsidR="00F1597F" w:rsidRPr="00F1597F" w:rsidRDefault="00F1597F" w:rsidP="00EA6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F1597F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14:paraId="3FC1B77F" w14:textId="77777777" w:rsidR="00F1597F" w:rsidRPr="00F1597F" w:rsidRDefault="00F1597F" w:rsidP="00F15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58620" w14:textId="4E921346" w:rsidR="00C6756E" w:rsidRPr="00C6756E" w:rsidRDefault="00C6756E" w:rsidP="00525B3A">
      <w:pPr>
        <w:pStyle w:val="a3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F1597F">
        <w:rPr>
          <w:b/>
          <w:sz w:val="28"/>
          <w:szCs w:val="28"/>
        </w:rPr>
        <w:t>:</w:t>
      </w:r>
    </w:p>
    <w:p w14:paraId="0F8F622A" w14:textId="77777777" w:rsidR="00350DE2" w:rsidRPr="00AC07D8" w:rsidRDefault="00350DE2" w:rsidP="00350DE2">
      <w:pPr>
        <w:tabs>
          <w:tab w:val="left" w:pos="9600"/>
        </w:tabs>
        <w:ind w:left="-284" w:firstLine="568"/>
        <w:jc w:val="both"/>
        <w:rPr>
          <w:sz w:val="28"/>
          <w:szCs w:val="28"/>
        </w:rPr>
      </w:pPr>
      <w:r w:rsidRPr="00AC07D8">
        <w:rPr>
          <w:sz w:val="28"/>
          <w:szCs w:val="28"/>
        </w:rPr>
        <w:t>В Учреждении рационально использованы все помещения для всестороннего развития каждого ребенка.</w:t>
      </w:r>
    </w:p>
    <w:p w14:paraId="0AB58DCC" w14:textId="77777777" w:rsidR="00350DE2" w:rsidRPr="00AC07D8" w:rsidRDefault="00350DE2" w:rsidP="00350DE2">
      <w:pPr>
        <w:ind w:left="-284" w:firstLine="568"/>
        <w:jc w:val="both"/>
        <w:rPr>
          <w:rFonts w:eastAsia="Times New Roman"/>
          <w:sz w:val="28"/>
          <w:szCs w:val="28"/>
        </w:rPr>
      </w:pPr>
      <w:r w:rsidRPr="00AC07D8">
        <w:rPr>
          <w:rFonts w:eastAsia="Times New Roman"/>
          <w:sz w:val="28"/>
          <w:szCs w:val="28"/>
        </w:rPr>
        <w:t xml:space="preserve">Материально-техническая база образовательного учреждения находится в удовлетворительном состоянии. </w:t>
      </w:r>
      <w:r>
        <w:rPr>
          <w:rFonts w:eastAsiaTheme="minorHAnsi"/>
          <w:sz w:val="28"/>
          <w:szCs w:val="28"/>
          <w:lang w:eastAsia="en-US"/>
        </w:rPr>
        <w:t>Школа нуждается в капитальном ремонте кровли и системы вентиляции.</w:t>
      </w:r>
    </w:p>
    <w:p w14:paraId="720D9459" w14:textId="2B28091F" w:rsidR="00350DE2" w:rsidRPr="00AC07D8" w:rsidRDefault="00350DE2" w:rsidP="00350DE2">
      <w:pPr>
        <w:widowControl w:val="0"/>
        <w:tabs>
          <w:tab w:val="left" w:pos="1455"/>
        </w:tabs>
        <w:ind w:left="-284" w:firstLine="568"/>
        <w:jc w:val="both"/>
        <w:rPr>
          <w:rFonts w:eastAsia="Times New Roman"/>
          <w:sz w:val="28"/>
          <w:szCs w:val="28"/>
        </w:rPr>
      </w:pPr>
      <w:r w:rsidRPr="00AC07D8">
        <w:rPr>
          <w:rFonts w:eastAsia="Times New Roman"/>
          <w:sz w:val="28"/>
          <w:szCs w:val="28"/>
        </w:rPr>
        <w:lastRenderedPageBreak/>
        <w:t xml:space="preserve">Таким образом, анализ работы за </w:t>
      </w:r>
      <w:r w:rsidRPr="00152608">
        <w:rPr>
          <w:rFonts w:eastAsia="Times New Roman"/>
          <w:b/>
          <w:sz w:val="28"/>
          <w:szCs w:val="28"/>
        </w:rPr>
        <w:t>202</w:t>
      </w:r>
      <w:r w:rsidR="009345BF">
        <w:rPr>
          <w:rFonts w:eastAsia="Times New Roman"/>
          <w:b/>
          <w:sz w:val="28"/>
          <w:szCs w:val="28"/>
        </w:rPr>
        <w:t>3</w:t>
      </w:r>
      <w:r w:rsidRPr="00152608">
        <w:rPr>
          <w:rFonts w:eastAsia="Times New Roman"/>
          <w:b/>
          <w:sz w:val="28"/>
          <w:szCs w:val="28"/>
        </w:rPr>
        <w:t xml:space="preserve"> год</w:t>
      </w:r>
      <w:r w:rsidRPr="00AC07D8">
        <w:rPr>
          <w:rFonts w:eastAsia="Times New Roman"/>
          <w:sz w:val="28"/>
          <w:szCs w:val="28"/>
        </w:rPr>
        <w:t xml:space="preserve"> позволяет </w:t>
      </w:r>
      <w:r>
        <w:rPr>
          <w:rFonts w:eastAsia="Times New Roman"/>
          <w:sz w:val="28"/>
          <w:szCs w:val="28"/>
        </w:rPr>
        <w:t>показывает</w:t>
      </w:r>
      <w:r w:rsidRPr="00AC07D8">
        <w:rPr>
          <w:rFonts w:eastAsia="Times New Roman"/>
          <w:sz w:val="28"/>
          <w:szCs w:val="28"/>
        </w:rPr>
        <w:t>, что:</w:t>
      </w:r>
    </w:p>
    <w:p w14:paraId="0E011C99" w14:textId="77777777" w:rsidR="00350DE2" w:rsidRPr="00AC07D8" w:rsidRDefault="00350DE2" w:rsidP="00350D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="Times New Roman"/>
          <w:sz w:val="28"/>
          <w:szCs w:val="28"/>
        </w:rPr>
      </w:pPr>
      <w:r w:rsidRPr="00AC07D8">
        <w:rPr>
          <w:rFonts w:eastAsia="Times New Roman"/>
          <w:sz w:val="28"/>
          <w:szCs w:val="28"/>
        </w:rPr>
        <w:t xml:space="preserve">      В образовательном учреждении созданы определенные условия для всестороннего развития обучающихся и эффективной работы педагогического коллектива.</w:t>
      </w:r>
      <w:r>
        <w:rPr>
          <w:rFonts w:eastAsia="Times New Roman"/>
          <w:sz w:val="28"/>
          <w:szCs w:val="28"/>
        </w:rPr>
        <w:t xml:space="preserve"> Удалось стабилизировать работу коллектива, текучки кадров в течение года не было.</w:t>
      </w:r>
    </w:p>
    <w:p w14:paraId="5BB2D7FF" w14:textId="304BB746" w:rsidR="00350DE2" w:rsidRPr="00AC07D8" w:rsidRDefault="00350DE2" w:rsidP="00350DE2">
      <w:pPr>
        <w:widowControl w:val="0"/>
        <w:shd w:val="clear" w:color="auto" w:fill="FFFFFF"/>
        <w:ind w:left="-284" w:firstLine="568"/>
        <w:jc w:val="both"/>
        <w:textAlignment w:val="baseline"/>
        <w:rPr>
          <w:rFonts w:eastAsia="Times New Roman"/>
          <w:b/>
          <w:i/>
          <w:sz w:val="28"/>
          <w:szCs w:val="28"/>
        </w:rPr>
      </w:pPr>
      <w:r w:rsidRPr="00AC07D8">
        <w:rPr>
          <w:rFonts w:eastAsia="Times New Roman"/>
          <w:sz w:val="28"/>
          <w:szCs w:val="28"/>
        </w:rPr>
        <w:t xml:space="preserve">      Вместе с тем следует указать еще ряд проблем, которые необходимо будет решить </w:t>
      </w:r>
      <w:r w:rsidRPr="00350DE2">
        <w:rPr>
          <w:rFonts w:eastAsia="Times New Roman"/>
          <w:b/>
          <w:sz w:val="28"/>
          <w:szCs w:val="28"/>
        </w:rPr>
        <w:t>в 202</w:t>
      </w:r>
      <w:r w:rsidR="009345BF">
        <w:rPr>
          <w:rFonts w:eastAsia="Times New Roman"/>
          <w:b/>
          <w:sz w:val="28"/>
          <w:szCs w:val="28"/>
        </w:rPr>
        <w:t>4</w:t>
      </w:r>
      <w:r w:rsidRPr="00350DE2">
        <w:rPr>
          <w:rFonts w:eastAsia="Times New Roman"/>
          <w:b/>
          <w:sz w:val="28"/>
          <w:szCs w:val="28"/>
        </w:rPr>
        <w:t xml:space="preserve"> году:</w:t>
      </w:r>
    </w:p>
    <w:p w14:paraId="03F504B1" w14:textId="77777777" w:rsidR="00350DE2" w:rsidRPr="00AC07D8" w:rsidRDefault="00350DE2" w:rsidP="00350DE2">
      <w:pPr>
        <w:pStyle w:val="a3"/>
        <w:numPr>
          <w:ilvl w:val="0"/>
          <w:numId w:val="14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Составить и реализовать перспективный план повышения профессионального мастерства педагогов через аттестацию на квалификационные категории, КПК и наставничество.</w:t>
      </w:r>
    </w:p>
    <w:p w14:paraId="69C1B292" w14:textId="77777777" w:rsidR="00350DE2" w:rsidRDefault="00350DE2" w:rsidP="00350DE2">
      <w:pPr>
        <w:pStyle w:val="a3"/>
        <w:numPr>
          <w:ilvl w:val="0"/>
          <w:numId w:val="14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закупку учебного оборудования</w:t>
      </w:r>
      <w:r w:rsidRPr="00AC07D8">
        <w:rPr>
          <w:sz w:val="28"/>
          <w:szCs w:val="28"/>
        </w:rPr>
        <w:t>.</w:t>
      </w:r>
    </w:p>
    <w:p w14:paraId="0F3E0526" w14:textId="3396828D" w:rsidR="00350DE2" w:rsidRPr="00AC07D8" w:rsidRDefault="00350DE2" w:rsidP="00350DE2">
      <w:pPr>
        <w:pStyle w:val="a3"/>
        <w:numPr>
          <w:ilvl w:val="0"/>
          <w:numId w:val="14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капитальный ремонт кровли</w:t>
      </w:r>
      <w:r w:rsidR="00525B3A">
        <w:rPr>
          <w:sz w:val="28"/>
          <w:szCs w:val="28"/>
        </w:rPr>
        <w:t>, капитальный ремонт электропроводки в подвальном помещении</w:t>
      </w:r>
      <w:r>
        <w:rPr>
          <w:sz w:val="28"/>
          <w:szCs w:val="28"/>
        </w:rPr>
        <w:t xml:space="preserve"> и вытяжной вентиляции.</w:t>
      </w:r>
    </w:p>
    <w:p w14:paraId="46EC74B0" w14:textId="199ADB6B" w:rsidR="00350DE2" w:rsidRPr="00350DE2" w:rsidRDefault="00350DE2" w:rsidP="00350DE2">
      <w:pPr>
        <w:ind w:left="-284"/>
        <w:jc w:val="both"/>
        <w:rPr>
          <w:sz w:val="28"/>
          <w:szCs w:val="28"/>
        </w:rPr>
      </w:pPr>
    </w:p>
    <w:p w14:paraId="3156DEFB" w14:textId="77777777" w:rsidR="00151C14" w:rsidRPr="00151C14" w:rsidRDefault="00151C14" w:rsidP="00151C14">
      <w:pPr>
        <w:jc w:val="center"/>
        <w:rPr>
          <w:b/>
          <w:sz w:val="28"/>
          <w:szCs w:val="28"/>
        </w:rPr>
      </w:pPr>
    </w:p>
    <w:sectPr w:rsidR="00151C14" w:rsidRPr="00151C14" w:rsidSect="00C675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A52"/>
    <w:multiLevelType w:val="hybridMultilevel"/>
    <w:tmpl w:val="CEC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FC1"/>
    <w:multiLevelType w:val="hybridMultilevel"/>
    <w:tmpl w:val="214A8048"/>
    <w:lvl w:ilvl="0" w:tplc="26FCFF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56FA5"/>
    <w:multiLevelType w:val="hybridMultilevel"/>
    <w:tmpl w:val="36D01ED6"/>
    <w:lvl w:ilvl="0" w:tplc="AE14AE6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1BE"/>
    <w:multiLevelType w:val="hybridMultilevel"/>
    <w:tmpl w:val="C2744D86"/>
    <w:lvl w:ilvl="0" w:tplc="74A8B4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1ED2740"/>
    <w:multiLevelType w:val="multilevel"/>
    <w:tmpl w:val="F3F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4139A"/>
    <w:multiLevelType w:val="hybridMultilevel"/>
    <w:tmpl w:val="758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25BC2"/>
    <w:multiLevelType w:val="hybridMultilevel"/>
    <w:tmpl w:val="B436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39BC"/>
    <w:multiLevelType w:val="hybridMultilevel"/>
    <w:tmpl w:val="5D18E9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5560C05"/>
    <w:multiLevelType w:val="hybridMultilevel"/>
    <w:tmpl w:val="855808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B0C11"/>
    <w:multiLevelType w:val="hybridMultilevel"/>
    <w:tmpl w:val="2AA2FDC6"/>
    <w:lvl w:ilvl="0" w:tplc="B588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6ABF"/>
    <w:multiLevelType w:val="hybridMultilevel"/>
    <w:tmpl w:val="CEC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446D"/>
    <w:multiLevelType w:val="hybridMultilevel"/>
    <w:tmpl w:val="6972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55AA3"/>
    <w:multiLevelType w:val="hybridMultilevel"/>
    <w:tmpl w:val="936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E5DFB"/>
    <w:multiLevelType w:val="hybridMultilevel"/>
    <w:tmpl w:val="551C6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BA"/>
    <w:rsid w:val="00023832"/>
    <w:rsid w:val="00027DC2"/>
    <w:rsid w:val="00042BE3"/>
    <w:rsid w:val="0007578E"/>
    <w:rsid w:val="00085CB2"/>
    <w:rsid w:val="000911E5"/>
    <w:rsid w:val="000A540C"/>
    <w:rsid w:val="000E640D"/>
    <w:rsid w:val="00115086"/>
    <w:rsid w:val="001434A3"/>
    <w:rsid w:val="00151C14"/>
    <w:rsid w:val="00171120"/>
    <w:rsid w:val="0017224C"/>
    <w:rsid w:val="001A623C"/>
    <w:rsid w:val="001C3ED0"/>
    <w:rsid w:val="001E1F9C"/>
    <w:rsid w:val="002252E5"/>
    <w:rsid w:val="0024631C"/>
    <w:rsid w:val="002547F3"/>
    <w:rsid w:val="002606FE"/>
    <w:rsid w:val="002638AF"/>
    <w:rsid w:val="00286B59"/>
    <w:rsid w:val="002D2846"/>
    <w:rsid w:val="002D5406"/>
    <w:rsid w:val="002D59BA"/>
    <w:rsid w:val="002E1CA4"/>
    <w:rsid w:val="002E6140"/>
    <w:rsid w:val="002E7838"/>
    <w:rsid w:val="002F7587"/>
    <w:rsid w:val="00350DE2"/>
    <w:rsid w:val="0035389A"/>
    <w:rsid w:val="00363B64"/>
    <w:rsid w:val="00394C8D"/>
    <w:rsid w:val="003A12E6"/>
    <w:rsid w:val="003F169D"/>
    <w:rsid w:val="00446DAD"/>
    <w:rsid w:val="00463356"/>
    <w:rsid w:val="00491CEB"/>
    <w:rsid w:val="004B167C"/>
    <w:rsid w:val="005164EC"/>
    <w:rsid w:val="00522B82"/>
    <w:rsid w:val="00525B3A"/>
    <w:rsid w:val="00572F21"/>
    <w:rsid w:val="00585BA1"/>
    <w:rsid w:val="00586E61"/>
    <w:rsid w:val="00597010"/>
    <w:rsid w:val="005B6D2D"/>
    <w:rsid w:val="005B79B9"/>
    <w:rsid w:val="005F28CD"/>
    <w:rsid w:val="00633D2C"/>
    <w:rsid w:val="00663232"/>
    <w:rsid w:val="006866C9"/>
    <w:rsid w:val="006A6778"/>
    <w:rsid w:val="006B09C0"/>
    <w:rsid w:val="006B6F45"/>
    <w:rsid w:val="006C1F16"/>
    <w:rsid w:val="00714770"/>
    <w:rsid w:val="0072501F"/>
    <w:rsid w:val="007444AA"/>
    <w:rsid w:val="0076164B"/>
    <w:rsid w:val="007A1BC4"/>
    <w:rsid w:val="007A7B6B"/>
    <w:rsid w:val="007E34B2"/>
    <w:rsid w:val="00841D4D"/>
    <w:rsid w:val="008521B0"/>
    <w:rsid w:val="00887460"/>
    <w:rsid w:val="008A277E"/>
    <w:rsid w:val="008D5FE4"/>
    <w:rsid w:val="009345BF"/>
    <w:rsid w:val="009640FD"/>
    <w:rsid w:val="00975BDC"/>
    <w:rsid w:val="00A140AD"/>
    <w:rsid w:val="00A20F04"/>
    <w:rsid w:val="00A215FD"/>
    <w:rsid w:val="00A31279"/>
    <w:rsid w:val="00A60029"/>
    <w:rsid w:val="00A73640"/>
    <w:rsid w:val="00A738CE"/>
    <w:rsid w:val="00A90ACA"/>
    <w:rsid w:val="00AA2EFB"/>
    <w:rsid w:val="00AA4A66"/>
    <w:rsid w:val="00AB17CE"/>
    <w:rsid w:val="00AD680A"/>
    <w:rsid w:val="00B630E9"/>
    <w:rsid w:val="00B63DC9"/>
    <w:rsid w:val="00B65BD0"/>
    <w:rsid w:val="00B8034E"/>
    <w:rsid w:val="00BC7BEB"/>
    <w:rsid w:val="00BF3856"/>
    <w:rsid w:val="00C05AFD"/>
    <w:rsid w:val="00C15FB6"/>
    <w:rsid w:val="00C33ABD"/>
    <w:rsid w:val="00C6756E"/>
    <w:rsid w:val="00C77D0A"/>
    <w:rsid w:val="00C80C2C"/>
    <w:rsid w:val="00C832F0"/>
    <w:rsid w:val="00CA25E8"/>
    <w:rsid w:val="00CE283D"/>
    <w:rsid w:val="00CF3913"/>
    <w:rsid w:val="00D1241F"/>
    <w:rsid w:val="00D20540"/>
    <w:rsid w:val="00D333C6"/>
    <w:rsid w:val="00D6124F"/>
    <w:rsid w:val="00DA6419"/>
    <w:rsid w:val="00DB134F"/>
    <w:rsid w:val="00DC2AC4"/>
    <w:rsid w:val="00DF1FD1"/>
    <w:rsid w:val="00E25AE4"/>
    <w:rsid w:val="00E46A0C"/>
    <w:rsid w:val="00E5067C"/>
    <w:rsid w:val="00E53083"/>
    <w:rsid w:val="00E56217"/>
    <w:rsid w:val="00E6005A"/>
    <w:rsid w:val="00E74E06"/>
    <w:rsid w:val="00EA6C2D"/>
    <w:rsid w:val="00EC5D7E"/>
    <w:rsid w:val="00F05688"/>
    <w:rsid w:val="00F1597F"/>
    <w:rsid w:val="00F17248"/>
    <w:rsid w:val="00F60E62"/>
    <w:rsid w:val="00FB1F7E"/>
    <w:rsid w:val="00FD4A0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6194"/>
  <w15:chartTrackingRefBased/>
  <w15:docId w15:val="{47BCB2E4-82E8-4DAF-B46F-645E4BF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14"/>
    <w:pPr>
      <w:ind w:left="720"/>
      <w:contextualSpacing/>
    </w:pPr>
  </w:style>
  <w:style w:type="table" w:styleId="a4">
    <w:name w:val="Table Grid"/>
    <w:basedOn w:val="a1"/>
    <w:uiPriority w:val="59"/>
    <w:rsid w:val="00F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D2846"/>
  </w:style>
  <w:style w:type="paragraph" w:customStyle="1" w:styleId="a5">
    <w:name w:val="Основной"/>
    <w:basedOn w:val="a"/>
    <w:link w:val="a6"/>
    <w:rsid w:val="00027DC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character" w:customStyle="1" w:styleId="a6">
    <w:name w:val="Основной Знак"/>
    <w:link w:val="a5"/>
    <w:rsid w:val="00027DC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ConsPlusNormal">
    <w:name w:val="ConsPlusNormal"/>
    <w:rsid w:val="00F1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link w:val="6"/>
    <w:locked/>
    <w:rsid w:val="00EA6C2D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EA6C2D"/>
    <w:pPr>
      <w:widowControl w:val="0"/>
      <w:shd w:val="clear" w:color="auto" w:fill="FFFFFF"/>
      <w:spacing w:line="403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C5D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st-shyar.edu.yar.ru/lokalnie_akti/podpisannie/rabochaya_programma_vospitaniya_mou_pestretsovkoy_osh_21-2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Без огр. возм. здоровья</c:v>
                </c:pt>
                <c:pt idx="1">
                  <c:v>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C-43BE-BCF5-23BE55D8A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16</c:v>
                </c:pt>
                <c:pt idx="2">
                  <c:v>18</c:v>
                </c:pt>
                <c:pt idx="3">
                  <c:v>12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2-4FF4-91BC-562E79B486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ОВЗ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3А</c:v>
                </c:pt>
                <c:pt idx="3">
                  <c:v>3Б</c:v>
                </c:pt>
                <c:pt idx="4">
                  <c:v>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2-4FF4-91BC-562E79B48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67104"/>
        <c:axId val="125168640"/>
      </c:barChart>
      <c:catAx>
        <c:axId val="12516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168640"/>
        <c:crosses val="autoZero"/>
        <c:auto val="1"/>
        <c:lblAlgn val="ctr"/>
        <c:lblOffset val="100"/>
        <c:noMultiLvlLbl val="0"/>
      </c:catAx>
      <c:valAx>
        <c:axId val="12516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16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2017 - 2018</c:v>
                </c:pt>
                <c:pt idx="1">
                  <c:v>2018 - 2019</c:v>
                </c:pt>
                <c:pt idx="2">
                  <c:v>2019 - 2020</c:v>
                </c:pt>
                <c:pt idx="3">
                  <c:v>2020 - 2021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75</c:v>
                </c:pt>
                <c:pt idx="2">
                  <c:v>92</c:v>
                </c:pt>
                <c:pt idx="3">
                  <c:v>89</c:v>
                </c:pt>
                <c:pt idx="4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14-45D5-B846-03BBF7B9E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502400"/>
        <c:axId val="128336256"/>
      </c:lineChart>
      <c:catAx>
        <c:axId val="12850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336256"/>
        <c:crosses val="autoZero"/>
        <c:auto val="1"/>
        <c:lblAlgn val="ctr"/>
        <c:lblOffset val="100"/>
        <c:noMultiLvlLbl val="0"/>
      </c:catAx>
      <c:valAx>
        <c:axId val="12833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0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CAD8-07FB-42CB-8AE1-35F86436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24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dcterms:created xsi:type="dcterms:W3CDTF">2022-04-18T05:38:00Z</dcterms:created>
  <dcterms:modified xsi:type="dcterms:W3CDTF">2024-04-19T10:10:00Z</dcterms:modified>
</cp:coreProperties>
</file>