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D0" w:rsidRDefault="008F6791" w:rsidP="008F6791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к приказу № </w:t>
      </w:r>
      <w:r w:rsidR="00B46CD0">
        <w:rPr>
          <w:rFonts w:ascii="Times New Roman" w:hAnsi="Times New Roman" w:cs="Times New Roman"/>
          <w:sz w:val="20"/>
          <w:szCs w:val="20"/>
        </w:rPr>
        <w:t xml:space="preserve">01-12/93 </w:t>
      </w:r>
    </w:p>
    <w:p w:rsidR="008F6791" w:rsidRDefault="00B46CD0" w:rsidP="008F6791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F679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29.07.2024 года</w:t>
      </w:r>
    </w:p>
    <w:p w:rsidR="008F6791" w:rsidRPr="008F6791" w:rsidRDefault="008F6791" w:rsidP="008F679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B2969" w:rsidRPr="00D57DEC" w:rsidRDefault="00EB2969" w:rsidP="008F67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2969" w:rsidRDefault="0023671A" w:rsidP="008F67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о</w:t>
      </w:r>
      <w:r w:rsidR="00EB2969" w:rsidRPr="00D57DEC">
        <w:rPr>
          <w:rFonts w:ascii="Times New Roman" w:hAnsi="Times New Roman" w:cs="Times New Roman"/>
          <w:b/>
          <w:sz w:val="24"/>
          <w:szCs w:val="24"/>
        </w:rPr>
        <w:t xml:space="preserve"> наставничестве для педагогических работников </w:t>
      </w:r>
    </w:p>
    <w:p w:rsidR="008F6791" w:rsidRDefault="008F6791" w:rsidP="008F67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Пестрецовская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 ЯМР</w:t>
      </w:r>
    </w:p>
    <w:p w:rsidR="008F6791" w:rsidRPr="00D57DEC" w:rsidRDefault="008F6791" w:rsidP="008F6791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969" w:rsidRPr="00D57DEC" w:rsidRDefault="0023671A" w:rsidP="008F6791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82136F" w:rsidRPr="00D57DEC">
        <w:rPr>
          <w:rFonts w:ascii="Times New Roman" w:hAnsi="Times New Roman" w:cs="Times New Roman"/>
          <w:b/>
          <w:sz w:val="24"/>
          <w:szCs w:val="24"/>
        </w:rPr>
        <w:t xml:space="preserve"> количестве</w:t>
      </w:r>
    </w:p>
    <w:p w:rsidR="00EB2969" w:rsidRPr="00D57DEC" w:rsidRDefault="00ED2088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1.1. </w:t>
      </w:r>
      <w:r w:rsidR="00EB2969" w:rsidRPr="00D57DEC">
        <w:rPr>
          <w:rFonts w:ascii="Times New Roman" w:hAnsi="Times New Roman" w:cs="Times New Roman"/>
          <w:sz w:val="24"/>
          <w:szCs w:val="24"/>
        </w:rPr>
        <w:t>Настоящее Положение о системе наставничес</w:t>
      </w:r>
      <w:r w:rsidRPr="00D57DEC">
        <w:rPr>
          <w:rFonts w:ascii="Times New Roman" w:hAnsi="Times New Roman" w:cs="Times New Roman"/>
          <w:sz w:val="24"/>
          <w:szCs w:val="24"/>
        </w:rPr>
        <w:t xml:space="preserve">тва педагогических работников в </w:t>
      </w:r>
      <w:r w:rsidR="00EB2969" w:rsidRPr="00D57DE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0F3324" w:rsidRPr="00D57DEC">
        <w:rPr>
          <w:rFonts w:ascii="Times New Roman" w:hAnsi="Times New Roman" w:cs="Times New Roman"/>
          <w:sz w:val="24"/>
          <w:szCs w:val="24"/>
        </w:rPr>
        <w:t xml:space="preserve">в </w:t>
      </w:r>
      <w:r w:rsidR="008F6791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8F6791">
        <w:rPr>
          <w:rFonts w:ascii="Times New Roman" w:hAnsi="Times New Roman" w:cs="Times New Roman"/>
          <w:sz w:val="24"/>
          <w:szCs w:val="24"/>
        </w:rPr>
        <w:t>Пестрецовская</w:t>
      </w:r>
      <w:proofErr w:type="spellEnd"/>
      <w:r w:rsidR="008F6791">
        <w:rPr>
          <w:rFonts w:ascii="Times New Roman" w:hAnsi="Times New Roman" w:cs="Times New Roman"/>
          <w:sz w:val="24"/>
          <w:szCs w:val="24"/>
        </w:rPr>
        <w:t xml:space="preserve"> ОШ ЯМР</w:t>
      </w:r>
      <w:r w:rsidR="00EB2969" w:rsidRPr="00D57DEC">
        <w:rPr>
          <w:rFonts w:ascii="Times New Roman" w:hAnsi="Times New Roman" w:cs="Times New Roman"/>
          <w:sz w:val="24"/>
          <w:szCs w:val="24"/>
        </w:rPr>
        <w:t xml:space="preserve"> определяет цели, зад</w:t>
      </w:r>
      <w:r w:rsidRPr="00D57DEC">
        <w:rPr>
          <w:rFonts w:ascii="Times New Roman" w:hAnsi="Times New Roman" w:cs="Times New Roman"/>
          <w:sz w:val="24"/>
          <w:szCs w:val="24"/>
        </w:rPr>
        <w:t xml:space="preserve">ачи, формы и </w:t>
      </w:r>
      <w:r w:rsidR="00EB2969" w:rsidRPr="00D57DEC">
        <w:rPr>
          <w:rFonts w:ascii="Times New Roman" w:hAnsi="Times New Roman" w:cs="Times New Roman"/>
          <w:sz w:val="24"/>
          <w:szCs w:val="24"/>
        </w:rPr>
        <w:t>порядок осуществления наставничества (далее – Положение).</w:t>
      </w:r>
    </w:p>
    <w:p w:rsidR="00EB2969" w:rsidRPr="00D57DEC" w:rsidRDefault="00EB296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Разработано в соответствии с правовыми актами Российской Федерации, регулирующими правоотношения в сфере образования и наставничества.</w:t>
      </w:r>
    </w:p>
    <w:p w:rsidR="006164B2" w:rsidRPr="00D57DEC" w:rsidRDefault="006164B2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1.2</w:t>
      </w:r>
      <w:r w:rsidR="0023671A" w:rsidRPr="00D57DEC">
        <w:rPr>
          <w:rFonts w:ascii="Times New Roman" w:hAnsi="Times New Roman" w:cs="Times New Roman"/>
          <w:sz w:val="24"/>
          <w:szCs w:val="24"/>
        </w:rPr>
        <w:t>.</w:t>
      </w:r>
      <w:r w:rsidRPr="00D57DEC">
        <w:rPr>
          <w:rFonts w:ascii="Times New Roman" w:hAnsi="Times New Roman" w:cs="Times New Roman"/>
          <w:sz w:val="24"/>
          <w:szCs w:val="24"/>
        </w:rPr>
        <w:t xml:space="preserve"> В Положении используются следующие понятия:</w:t>
      </w:r>
    </w:p>
    <w:p w:rsidR="006164B2" w:rsidRPr="00D57DEC" w:rsidRDefault="006164B2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D57DEC">
        <w:rPr>
          <w:rFonts w:ascii="Times New Roman" w:hAnsi="Times New Roman" w:cs="Times New Roman"/>
          <w:sz w:val="24"/>
          <w:szCs w:val="24"/>
        </w:rPr>
        <w:t xml:space="preserve"> – педагогический работник, назначаемый ответственным </w:t>
      </w:r>
      <w:r w:rsidR="00361B6B" w:rsidRPr="00D57DEC">
        <w:rPr>
          <w:rFonts w:ascii="Times New Roman" w:hAnsi="Times New Roman" w:cs="Times New Roman"/>
          <w:sz w:val="24"/>
          <w:szCs w:val="24"/>
        </w:rPr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361B6B" w:rsidRPr="00D57DEC" w:rsidRDefault="00361B6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D57DEC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361B6B" w:rsidRPr="00D57DEC" w:rsidRDefault="00361B6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D57DEC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</w:t>
      </w:r>
      <w:r w:rsidR="00BB00E4" w:rsidRPr="00D57DEC">
        <w:rPr>
          <w:rFonts w:ascii="Times New Roman" w:hAnsi="Times New Roman" w:cs="Times New Roman"/>
          <w:sz w:val="24"/>
          <w:szCs w:val="24"/>
        </w:rPr>
        <w:t xml:space="preserve"> наставничества.</w:t>
      </w:r>
    </w:p>
    <w:p w:rsidR="00BA495A" w:rsidRPr="00D57DEC" w:rsidRDefault="00BA495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D57DEC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BA495A" w:rsidRPr="00D57DEC" w:rsidRDefault="00BA495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D57DEC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</w:t>
      </w:r>
      <w:r w:rsidR="0049456D" w:rsidRPr="00D57DEC">
        <w:rPr>
          <w:rFonts w:ascii="Times New Roman" w:hAnsi="Times New Roman" w:cs="Times New Roman"/>
          <w:sz w:val="24"/>
          <w:szCs w:val="24"/>
        </w:rPr>
        <w:t>участники которой находятся в заданной ролевой ситуации, определяемой основной деятельностью и позицией участников.</w:t>
      </w:r>
    </w:p>
    <w:p w:rsidR="0049456D" w:rsidRPr="00D57DEC" w:rsidRDefault="0049456D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наставничества</w:t>
      </w:r>
      <w:r w:rsidRPr="00D57DEC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49456D" w:rsidRPr="00D57DEC" w:rsidRDefault="0049456D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49456D" w:rsidRPr="00D57DEC" w:rsidRDefault="0049456D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1) принцип научности </w:t>
      </w:r>
      <w:r w:rsidR="005B165F" w:rsidRPr="00D57DEC">
        <w:rPr>
          <w:rFonts w:ascii="Times New Roman" w:hAnsi="Times New Roman" w:cs="Times New Roman"/>
          <w:sz w:val="24"/>
          <w:szCs w:val="24"/>
        </w:rPr>
        <w:t>–</w:t>
      </w:r>
      <w:r w:rsidRPr="00D57DEC">
        <w:rPr>
          <w:rFonts w:ascii="Times New Roman" w:hAnsi="Times New Roman" w:cs="Times New Roman"/>
          <w:sz w:val="24"/>
          <w:szCs w:val="24"/>
        </w:rPr>
        <w:t xml:space="preserve"> </w:t>
      </w:r>
      <w:r w:rsidR="005B165F" w:rsidRPr="00D57DEC">
        <w:rPr>
          <w:rFonts w:ascii="Times New Roman" w:hAnsi="Times New Roman" w:cs="Times New Roman"/>
          <w:sz w:val="24"/>
          <w:szCs w:val="24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2) 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</w:t>
      </w:r>
      <w:r w:rsidR="0023671A" w:rsidRPr="00D57DEC">
        <w:rPr>
          <w:rFonts w:ascii="Times New Roman" w:hAnsi="Times New Roman" w:cs="Times New Roman"/>
          <w:sz w:val="24"/>
          <w:szCs w:val="24"/>
        </w:rPr>
        <w:t>о</w:t>
      </w:r>
      <w:r w:rsidRPr="00D57DEC">
        <w:rPr>
          <w:rFonts w:ascii="Times New Roman" w:hAnsi="Times New Roman" w:cs="Times New Roman"/>
          <w:sz w:val="24"/>
          <w:szCs w:val="24"/>
        </w:rPr>
        <w:t>нентов системы образования на федеральном, региональном, муниципальном уровнях и уровне образовательной организации;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3) принцип легитимности подразумевает соответствие деятельности по реализации пр</w:t>
      </w:r>
      <w:r w:rsidR="0023671A" w:rsidRPr="00D57DEC">
        <w:rPr>
          <w:rFonts w:ascii="Times New Roman" w:hAnsi="Times New Roman" w:cs="Times New Roman"/>
          <w:sz w:val="24"/>
          <w:szCs w:val="24"/>
        </w:rPr>
        <w:t>о</w:t>
      </w:r>
      <w:r w:rsidRPr="00D57DEC">
        <w:rPr>
          <w:rFonts w:ascii="Times New Roman" w:hAnsi="Times New Roman" w:cs="Times New Roman"/>
          <w:sz w:val="24"/>
          <w:szCs w:val="24"/>
        </w:rPr>
        <w:t>граммы наставничества законодательству Российской Федерации, региональной нормативно-правовой базе;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4) принцип обеспечения суверенных прав личности пре</w:t>
      </w:r>
      <w:r w:rsidR="0023671A" w:rsidRPr="00D57DEC">
        <w:rPr>
          <w:rFonts w:ascii="Times New Roman" w:hAnsi="Times New Roman" w:cs="Times New Roman"/>
          <w:sz w:val="24"/>
          <w:szCs w:val="24"/>
        </w:rPr>
        <w:t>д</w:t>
      </w:r>
      <w:r w:rsidRPr="00D57DEC">
        <w:rPr>
          <w:rFonts w:ascii="Times New Roman" w:hAnsi="Times New Roman" w:cs="Times New Roman"/>
          <w:sz w:val="24"/>
          <w:szCs w:val="24"/>
        </w:rPr>
        <w:t xml:space="preserve">полагает приоритет интересов личности и личностного развития педагога в процессе его профессионального и </w:t>
      </w:r>
      <w:r w:rsidRPr="00D57DEC">
        <w:rPr>
          <w:rFonts w:ascii="Times New Roman" w:hAnsi="Times New Roman" w:cs="Times New Roman"/>
          <w:sz w:val="24"/>
          <w:szCs w:val="24"/>
        </w:rPr>
        <w:lastRenderedPageBreak/>
        <w:t>социального развития, честность и открытость взаимоотношений, уважение к личности наставляемого и наставника;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D57DEC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D57DEC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8) принцип индивидуализации и персонализации наставничества напр</w:t>
      </w:r>
      <w:r w:rsidR="00D54C35" w:rsidRPr="00D57DEC">
        <w:rPr>
          <w:rFonts w:ascii="Times New Roman" w:hAnsi="Times New Roman" w:cs="Times New Roman"/>
          <w:sz w:val="24"/>
          <w:szCs w:val="24"/>
        </w:rPr>
        <w:t>а</w:t>
      </w:r>
      <w:r w:rsidRPr="00D57DEC">
        <w:rPr>
          <w:rFonts w:ascii="Times New Roman" w:hAnsi="Times New Roman" w:cs="Times New Roman"/>
          <w:sz w:val="24"/>
          <w:szCs w:val="24"/>
        </w:rPr>
        <w:t>влен на сохранение индивидуальных приоритетов в создании для наставляемого индивидуальной траектории развития;</w:t>
      </w:r>
    </w:p>
    <w:p w:rsidR="005B165F" w:rsidRPr="00D57DEC" w:rsidRDefault="005B165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9) принцип равенства признаёт, что наставничество реализуется людьми, имеющими равный социальный статус</w:t>
      </w:r>
      <w:r w:rsidR="00E75E48" w:rsidRPr="00D57DEC">
        <w:rPr>
          <w:rFonts w:ascii="Times New Roman" w:hAnsi="Times New Roman" w:cs="Times New Roman"/>
          <w:sz w:val="24"/>
          <w:szCs w:val="24"/>
        </w:rPr>
        <w:t xml:space="preserve">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E75E48" w:rsidRPr="00D57DEC" w:rsidRDefault="00E75E48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A46B2A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E48" w:rsidRPr="00D57DEC" w:rsidRDefault="00E75E48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2. Цель и задачи системы наста</w:t>
      </w:r>
      <w:r w:rsidR="00D54C35" w:rsidRPr="00D57DEC">
        <w:rPr>
          <w:rFonts w:ascii="Times New Roman" w:hAnsi="Times New Roman" w:cs="Times New Roman"/>
          <w:b/>
          <w:sz w:val="24"/>
          <w:szCs w:val="24"/>
        </w:rPr>
        <w:t>вничества. Формы наставничества</w:t>
      </w:r>
    </w:p>
    <w:p w:rsidR="00E75E48" w:rsidRPr="00D57DEC" w:rsidRDefault="00E75E48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</w:t>
      </w:r>
      <w:r w:rsidR="00D54C35" w:rsidRPr="00D57DEC">
        <w:rPr>
          <w:rFonts w:ascii="Times New Roman" w:hAnsi="Times New Roman" w:cs="Times New Roman"/>
          <w:sz w:val="24"/>
          <w:szCs w:val="24"/>
        </w:rPr>
        <w:t>е</w:t>
      </w:r>
      <w:r w:rsidRPr="00D57DEC">
        <w:rPr>
          <w:rFonts w:ascii="Times New Roman" w:hAnsi="Times New Roman" w:cs="Times New Roman"/>
          <w:sz w:val="24"/>
          <w:szCs w:val="24"/>
        </w:rPr>
        <w:t>плению молодых/начинающих специалистов в педагогической профессии.</w:t>
      </w:r>
    </w:p>
    <w:p w:rsidR="00E75E48" w:rsidRPr="00D57DEC" w:rsidRDefault="00E75E48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</w:t>
      </w:r>
    </w:p>
    <w:p w:rsidR="00E75E48" w:rsidRPr="00D57DEC" w:rsidRDefault="00E75E48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</w:t>
      </w:r>
      <w:r w:rsidR="0021079C" w:rsidRPr="00D57DEC">
        <w:rPr>
          <w:rFonts w:ascii="Times New Roman" w:hAnsi="Times New Roman" w:cs="Times New Roman"/>
          <w:sz w:val="24"/>
          <w:szCs w:val="24"/>
        </w:rPr>
        <w:t xml:space="preserve"> среды наставничества, способствующей раскрытию личностного, профессионального, творческого потенциала педагогов путем проектирования их индивиду</w:t>
      </w:r>
      <w:r w:rsidR="00D54C35" w:rsidRPr="00D57DEC">
        <w:rPr>
          <w:rFonts w:ascii="Times New Roman" w:hAnsi="Times New Roman" w:cs="Times New Roman"/>
          <w:sz w:val="24"/>
          <w:szCs w:val="24"/>
        </w:rPr>
        <w:t>альной профессиональной траектор</w:t>
      </w:r>
      <w:r w:rsidR="0021079C" w:rsidRPr="00D57DEC">
        <w:rPr>
          <w:rFonts w:ascii="Times New Roman" w:hAnsi="Times New Roman" w:cs="Times New Roman"/>
          <w:sz w:val="24"/>
          <w:szCs w:val="24"/>
        </w:rPr>
        <w:t>ии;</w:t>
      </w:r>
    </w:p>
    <w:p w:rsidR="0021079C" w:rsidRPr="00D57DEC" w:rsidRDefault="0021079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21079C" w:rsidRPr="00D57DEC" w:rsidRDefault="00C34AA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партнёрских отношениях, развитию горизонтальных связей в сфере наставничества на школьном и внешкольном уровнях;</w:t>
      </w:r>
    </w:p>
    <w:p w:rsidR="00C34AAE" w:rsidRPr="00D57DEC" w:rsidRDefault="00C34AA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информативно-коммуникативных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C34AAE" w:rsidRPr="00D57DEC" w:rsidRDefault="00C34AA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C34AAE" w:rsidRPr="00D57DEC" w:rsidRDefault="00C34AA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</w:t>
      </w:r>
      <w:r w:rsidRPr="00D57DEC">
        <w:rPr>
          <w:rFonts w:ascii="Times New Roman" w:hAnsi="Times New Roman" w:cs="Times New Roman"/>
          <w:sz w:val="24"/>
          <w:szCs w:val="24"/>
        </w:rPr>
        <w:lastRenderedPageBreak/>
        <w:t>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C34AAE" w:rsidRPr="00D57DEC" w:rsidRDefault="00C34AA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3E5A7A" w:rsidRPr="00D57DEC" w:rsidRDefault="003E5A7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ускорять процесс профессионального становления и развития педагог</w:t>
      </w:r>
      <w:r w:rsidR="00D54C35" w:rsidRPr="00D57DEC">
        <w:rPr>
          <w:rFonts w:ascii="Times New Roman" w:hAnsi="Times New Roman" w:cs="Times New Roman"/>
          <w:sz w:val="24"/>
          <w:szCs w:val="24"/>
        </w:rPr>
        <w:t>ов</w:t>
      </w:r>
      <w:r w:rsidRPr="00D57DEC">
        <w:rPr>
          <w:rFonts w:ascii="Times New Roman" w:hAnsi="Times New Roman" w:cs="Times New Roman"/>
          <w:sz w:val="24"/>
          <w:szCs w:val="24"/>
        </w:rPr>
        <w:t>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3E5A7A" w:rsidRPr="00D57DEC" w:rsidRDefault="003E5A7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3E5A7A" w:rsidRPr="00D57DEC" w:rsidRDefault="003E5A7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3E5A7A" w:rsidRPr="00D57DEC" w:rsidRDefault="003E5A7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</w:t>
      </w:r>
      <w:r w:rsidR="00A20F50" w:rsidRPr="00D57DEC">
        <w:rPr>
          <w:rFonts w:ascii="Times New Roman" w:hAnsi="Times New Roman" w:cs="Times New Roman"/>
          <w:sz w:val="24"/>
          <w:szCs w:val="24"/>
        </w:rPr>
        <w:t>применяются разнообразные формы наставничества («педагог – педагог»</w:t>
      </w:r>
      <w:r w:rsidR="00CC639D" w:rsidRPr="00D57DEC">
        <w:rPr>
          <w:rFonts w:ascii="Times New Roman" w:hAnsi="Times New Roman" w:cs="Times New Roman"/>
          <w:sz w:val="24"/>
          <w:szCs w:val="24"/>
        </w:rPr>
        <w:t>, «руководитель образовательной организации – пед</w:t>
      </w:r>
      <w:r w:rsidR="00571997" w:rsidRPr="00D57DEC">
        <w:rPr>
          <w:rFonts w:ascii="Times New Roman" w:hAnsi="Times New Roman" w:cs="Times New Roman"/>
          <w:sz w:val="24"/>
          <w:szCs w:val="24"/>
        </w:rPr>
        <w:t>агог», «работодатель – студент»,</w:t>
      </w:r>
      <w:r w:rsidR="00CC639D" w:rsidRPr="00D57DEC">
        <w:rPr>
          <w:rFonts w:ascii="Times New Roman" w:hAnsi="Times New Roman" w:cs="Times New Roman"/>
          <w:sz w:val="24"/>
          <w:szCs w:val="24"/>
        </w:rPr>
        <w:t xml:space="preserve">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CC639D" w:rsidRPr="00D57DEC" w:rsidRDefault="00CC639D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</w:t>
      </w:r>
      <w:r w:rsidR="002B20C3" w:rsidRPr="00D57DEC">
        <w:rPr>
          <w:rFonts w:ascii="Times New Roman" w:hAnsi="Times New Roman" w:cs="Times New Roman"/>
          <w:sz w:val="24"/>
          <w:szCs w:val="24"/>
        </w:rPr>
        <w:t xml:space="preserve"> - 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</w:t>
      </w:r>
      <w:r w:rsidR="000B6259" w:rsidRPr="00D57DEC">
        <w:rPr>
          <w:rFonts w:ascii="Times New Roman" w:hAnsi="Times New Roman" w:cs="Times New Roman"/>
          <w:sz w:val="24"/>
          <w:szCs w:val="24"/>
        </w:rPr>
        <w:t>, привлечь профессионалов и сформировать банк данных наставников, делает наставничество доступным для широкого круга лиц.</w:t>
      </w:r>
    </w:p>
    <w:p w:rsidR="000B6259" w:rsidRPr="00D57DEC" w:rsidRDefault="000B625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571997" w:rsidRPr="00D57DEC" w:rsidRDefault="000B625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определённые краткосрочные результаты. Наставляемый должен приложить определённые усилия, чтобы проявить себя в период между встречами и достичь поставленных целей.</w:t>
      </w:r>
    </w:p>
    <w:p w:rsidR="000B6259" w:rsidRPr="00D57DEC" w:rsidRDefault="000B625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0B6259" w:rsidRPr="00D57DEC" w:rsidRDefault="000B625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Ситуационное наставничество – наставник оказывает помощь или </w:t>
      </w:r>
      <w:r w:rsidR="00674769" w:rsidRPr="00D57DEC">
        <w:rPr>
          <w:rFonts w:ascii="Times New Roman" w:hAnsi="Times New Roman" w:cs="Times New Roman"/>
          <w:sz w:val="24"/>
          <w:szCs w:val="24"/>
        </w:rPr>
        <w:t>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674769" w:rsidRPr="00D57DEC" w:rsidRDefault="0067476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Скоростное </w:t>
      </w:r>
      <w:proofErr w:type="gramStart"/>
      <w:r w:rsidRPr="00D57DEC">
        <w:rPr>
          <w:rFonts w:ascii="Times New Roman" w:hAnsi="Times New Roman" w:cs="Times New Roman"/>
          <w:sz w:val="24"/>
          <w:szCs w:val="24"/>
        </w:rPr>
        <w:t>наставничество</w:t>
      </w:r>
      <w:r w:rsidR="00571997" w:rsidRPr="00D57DEC">
        <w:rPr>
          <w:rFonts w:ascii="Times New Roman" w:hAnsi="Times New Roman" w:cs="Times New Roman"/>
          <w:sz w:val="24"/>
          <w:szCs w:val="24"/>
        </w:rPr>
        <w:t xml:space="preserve"> </w:t>
      </w:r>
      <w:r w:rsidRPr="00D57DE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D57DEC">
        <w:rPr>
          <w:rFonts w:ascii="Times New Roman" w:hAnsi="Times New Roman" w:cs="Times New Roman"/>
          <w:sz w:val="24"/>
          <w:szCs w:val="24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объединёнными общими </w:t>
      </w:r>
      <w:r w:rsidRPr="00D57DEC">
        <w:rPr>
          <w:rFonts w:ascii="Times New Roman" w:hAnsi="Times New Roman" w:cs="Times New Roman"/>
          <w:sz w:val="24"/>
          <w:szCs w:val="24"/>
        </w:rPr>
        <w:lastRenderedPageBreak/>
        <w:t xml:space="preserve">проблемами и интересами или обменом опытом. </w:t>
      </w:r>
      <w:r w:rsidR="00395793" w:rsidRPr="00D57DEC">
        <w:rPr>
          <w:rFonts w:ascii="Times New Roman" w:hAnsi="Times New Roman" w:cs="Times New Roman"/>
          <w:sz w:val="24"/>
          <w:szCs w:val="24"/>
        </w:rPr>
        <w:t>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395793" w:rsidRPr="00D57DEC" w:rsidRDefault="00395793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Традиционная форма наставничества («один – на – один») – взаимодействие между более опытным и начинающим работником в течение определённого продолжительного времени. Обычно проводится отбор наставника и наставляемого по определённым критериям: опыт, навыки, личностные характеристики и др.</w:t>
      </w:r>
    </w:p>
    <w:p w:rsidR="00395793" w:rsidRPr="00D57DEC" w:rsidRDefault="00395793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Форма наставничества «учитель – учитель» - способ реализации целевой модели наставничества через организацию взаимодействия наставнической пары «учитель – профессионал – учитель, вовлеченный в различные формы поддержки </w:t>
      </w:r>
      <w:proofErr w:type="gramStart"/>
      <w:r w:rsidRPr="00D57DEC">
        <w:rPr>
          <w:rFonts w:ascii="Times New Roman" w:hAnsi="Times New Roman" w:cs="Times New Roman"/>
          <w:sz w:val="24"/>
          <w:szCs w:val="24"/>
        </w:rPr>
        <w:t>и  сопровождения</w:t>
      </w:r>
      <w:proofErr w:type="gramEnd"/>
      <w:r w:rsidRPr="00D57DEC">
        <w:rPr>
          <w:rFonts w:ascii="Times New Roman" w:hAnsi="Times New Roman" w:cs="Times New Roman"/>
          <w:sz w:val="24"/>
          <w:szCs w:val="24"/>
        </w:rPr>
        <w:t>».</w:t>
      </w:r>
    </w:p>
    <w:p w:rsidR="00395793" w:rsidRDefault="00395793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Форма наставничества «руководитель образовательной организации – учитель» - способ реализации целевой модели наставничества через организацию взаимодействия наставнической пары 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</w:t>
      </w:r>
      <w:r w:rsidR="00F64324" w:rsidRPr="00D57DEC">
        <w:rPr>
          <w:rFonts w:ascii="Times New Roman" w:hAnsi="Times New Roman" w:cs="Times New Roman"/>
          <w:sz w:val="24"/>
          <w:szCs w:val="24"/>
        </w:rPr>
        <w:t>создания необходимых организационно-педагогических</w:t>
      </w:r>
      <w:r w:rsidR="00571997" w:rsidRPr="00D57DEC">
        <w:rPr>
          <w:rFonts w:ascii="Times New Roman" w:hAnsi="Times New Roman" w:cs="Times New Roman"/>
          <w:sz w:val="24"/>
          <w:szCs w:val="24"/>
        </w:rPr>
        <w:t>, кадровых, методических, психолого-педагогических</w:t>
      </w:r>
      <w:r w:rsidR="00F64324" w:rsidRPr="00D57DEC">
        <w:rPr>
          <w:rFonts w:ascii="Times New Roman" w:hAnsi="Times New Roman" w:cs="Times New Roman"/>
          <w:sz w:val="24"/>
          <w:szCs w:val="24"/>
        </w:rPr>
        <w:t xml:space="preserve"> условий и ресурсов.</w:t>
      </w:r>
    </w:p>
    <w:p w:rsidR="00A46B2A" w:rsidRPr="00D57DEC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324" w:rsidRPr="00D57DEC" w:rsidRDefault="00F64324" w:rsidP="008F679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Организация системы наставничества.</w:t>
      </w:r>
    </w:p>
    <w:p w:rsidR="00F64324" w:rsidRPr="00D57DEC" w:rsidRDefault="00F64324" w:rsidP="008F6791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Наставничество организуется на основании приказа </w:t>
      </w:r>
      <w:r w:rsidR="000F3324" w:rsidRPr="00D57DE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F6791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8F6791">
        <w:rPr>
          <w:rFonts w:ascii="Times New Roman" w:hAnsi="Times New Roman" w:cs="Times New Roman"/>
          <w:sz w:val="24"/>
          <w:szCs w:val="24"/>
        </w:rPr>
        <w:t>Пестрецовская</w:t>
      </w:r>
      <w:proofErr w:type="spellEnd"/>
      <w:r w:rsidR="008F6791">
        <w:rPr>
          <w:rFonts w:ascii="Times New Roman" w:hAnsi="Times New Roman" w:cs="Times New Roman"/>
          <w:sz w:val="24"/>
          <w:szCs w:val="24"/>
        </w:rPr>
        <w:t xml:space="preserve"> ОШ ЯМР</w:t>
      </w:r>
      <w:r w:rsidR="000F3324" w:rsidRPr="00D57DEC">
        <w:rPr>
          <w:rFonts w:ascii="Times New Roman" w:hAnsi="Times New Roman" w:cs="Times New Roman"/>
          <w:sz w:val="24"/>
          <w:szCs w:val="24"/>
        </w:rPr>
        <w:t>.</w:t>
      </w:r>
    </w:p>
    <w:p w:rsidR="00F64324" w:rsidRPr="00D57DEC" w:rsidRDefault="00F64324" w:rsidP="008F6791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571997" w:rsidRPr="00D57DEC" w:rsidRDefault="00F64324" w:rsidP="008F6791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организации:</w:t>
      </w:r>
    </w:p>
    <w:p w:rsidR="00F41F0E" w:rsidRPr="00D57DEC" w:rsidRDefault="00F41F0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F41F0E" w:rsidRPr="00D57DEC" w:rsidRDefault="00F41F0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организации:</w:t>
      </w:r>
    </w:p>
    <w:p w:rsidR="00F41F0E" w:rsidRPr="00E25C00" w:rsidRDefault="00E338AD" w:rsidP="00E25C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997" w:rsidRPr="00D57DEC">
        <w:rPr>
          <w:rFonts w:ascii="Times New Roman" w:hAnsi="Times New Roman" w:cs="Times New Roman"/>
          <w:sz w:val="24"/>
          <w:szCs w:val="24"/>
        </w:rPr>
        <w:t>о</w:t>
      </w:r>
      <w:r w:rsidR="00F41F0E" w:rsidRPr="00D57DEC">
        <w:rPr>
          <w:rFonts w:ascii="Times New Roman" w:hAnsi="Times New Roman" w:cs="Times New Roman"/>
          <w:sz w:val="24"/>
          <w:szCs w:val="24"/>
        </w:rPr>
        <w:t xml:space="preserve"> внедрении (применении) системы (целевой модели) наставничества и организации наставничества педагогических работников в образовательной организации</w:t>
      </w:r>
      <w:r w:rsidR="00E25C00">
        <w:rPr>
          <w:rFonts w:ascii="Times New Roman" w:hAnsi="Times New Roman" w:cs="Times New Roman"/>
          <w:sz w:val="24"/>
          <w:szCs w:val="24"/>
        </w:rPr>
        <w:t xml:space="preserve"> по </w:t>
      </w:r>
      <w:r w:rsidR="00571997" w:rsidRPr="00E25C00">
        <w:rPr>
          <w:rFonts w:ascii="Times New Roman" w:hAnsi="Times New Roman" w:cs="Times New Roman"/>
          <w:sz w:val="24"/>
          <w:szCs w:val="24"/>
        </w:rPr>
        <w:t>п</w:t>
      </w:r>
      <w:r w:rsidR="00F41F0E" w:rsidRPr="00E25C00">
        <w:rPr>
          <w:rFonts w:ascii="Times New Roman" w:hAnsi="Times New Roman" w:cs="Times New Roman"/>
          <w:sz w:val="24"/>
          <w:szCs w:val="24"/>
        </w:rPr>
        <w:t>рограмме мониторинга работы «наставник – наставляемый».</w:t>
      </w:r>
    </w:p>
    <w:p w:rsidR="00F41F0E" w:rsidRPr="00D57DEC" w:rsidRDefault="00F41F0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F41F0E" w:rsidRPr="00D57DEC" w:rsidRDefault="00F41F0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</w:p>
    <w:p w:rsidR="00F41F0E" w:rsidRPr="00D57DEC" w:rsidRDefault="00F41F0E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</w:t>
      </w:r>
      <w:r w:rsidR="00735596" w:rsidRPr="00D57DEC">
        <w:rPr>
          <w:rFonts w:ascii="Times New Roman" w:hAnsi="Times New Roman" w:cs="Times New Roman"/>
          <w:sz w:val="24"/>
          <w:szCs w:val="24"/>
        </w:rPr>
        <w:t>с наставнической деятельностью;</w:t>
      </w:r>
    </w:p>
    <w:p w:rsidR="00735596" w:rsidRPr="00D57DEC" w:rsidRDefault="0073559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</w:t>
      </w:r>
      <w:r w:rsidR="00821DA8" w:rsidRPr="00D57DEC">
        <w:rPr>
          <w:rFonts w:ascii="Times New Roman" w:hAnsi="Times New Roman" w:cs="Times New Roman"/>
          <w:sz w:val="24"/>
          <w:szCs w:val="24"/>
        </w:rPr>
        <w:t xml:space="preserve"> </w:t>
      </w:r>
      <w:r w:rsidRPr="00D57DEC">
        <w:rPr>
          <w:rFonts w:ascii="Times New Roman" w:hAnsi="Times New Roman" w:cs="Times New Roman"/>
          <w:sz w:val="24"/>
          <w:szCs w:val="24"/>
        </w:rPr>
        <w:t>(заключение договоров о сотрудничестве, о социальном партнерстве, проведение координационных со</w:t>
      </w:r>
      <w:r w:rsidR="000F3324" w:rsidRPr="00D57DEC">
        <w:rPr>
          <w:rFonts w:ascii="Times New Roman" w:hAnsi="Times New Roman" w:cs="Times New Roman"/>
          <w:sz w:val="24"/>
          <w:szCs w:val="24"/>
        </w:rPr>
        <w:t>вещаний, участие в конференциях</w:t>
      </w:r>
      <w:r w:rsidR="00821DA8" w:rsidRPr="00D57DEC">
        <w:rPr>
          <w:rFonts w:ascii="Times New Roman" w:hAnsi="Times New Roman" w:cs="Times New Roman"/>
          <w:sz w:val="24"/>
          <w:szCs w:val="24"/>
        </w:rPr>
        <w:t>,</w:t>
      </w:r>
      <w:r w:rsidRPr="00D57DEC">
        <w:rPr>
          <w:rFonts w:ascii="Times New Roman" w:hAnsi="Times New Roman" w:cs="Times New Roman"/>
          <w:sz w:val="24"/>
          <w:szCs w:val="24"/>
        </w:rPr>
        <w:t xml:space="preserve"> </w:t>
      </w:r>
      <w:r w:rsidR="00821DA8" w:rsidRPr="00D57DEC">
        <w:rPr>
          <w:rFonts w:ascii="Times New Roman" w:hAnsi="Times New Roman" w:cs="Times New Roman"/>
          <w:sz w:val="24"/>
          <w:szCs w:val="24"/>
        </w:rPr>
        <w:t>ф</w:t>
      </w:r>
      <w:r w:rsidRPr="00D57DEC">
        <w:rPr>
          <w:rFonts w:ascii="Times New Roman" w:hAnsi="Times New Roman" w:cs="Times New Roman"/>
          <w:sz w:val="24"/>
          <w:szCs w:val="24"/>
        </w:rPr>
        <w:t>орумах, вебинарах, семинарах по п</w:t>
      </w:r>
      <w:r w:rsidR="00821DA8" w:rsidRPr="00D57DEC">
        <w:rPr>
          <w:rFonts w:ascii="Times New Roman" w:hAnsi="Times New Roman" w:cs="Times New Roman"/>
          <w:sz w:val="24"/>
          <w:szCs w:val="24"/>
        </w:rPr>
        <w:t>роблемам наставничества и т. п.</w:t>
      </w:r>
      <w:r w:rsidRPr="00D57DEC">
        <w:rPr>
          <w:rFonts w:ascii="Times New Roman" w:hAnsi="Times New Roman" w:cs="Times New Roman"/>
          <w:sz w:val="24"/>
          <w:szCs w:val="24"/>
        </w:rPr>
        <w:t>);</w:t>
      </w:r>
    </w:p>
    <w:p w:rsidR="00735596" w:rsidRPr="00D57DEC" w:rsidRDefault="0073559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735596" w:rsidRPr="00D57DEC" w:rsidRDefault="0073559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3.4. Куратор реализации программ наставничества:</w:t>
      </w:r>
    </w:p>
    <w:p w:rsidR="00735596" w:rsidRPr="00D57DEC" w:rsidRDefault="0073559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735596" w:rsidRPr="00D57DEC" w:rsidRDefault="0073559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lastRenderedPageBreak/>
        <w:t>- своевременно (не менее одного раза в год)</w:t>
      </w:r>
      <w:r w:rsidR="008F3F20" w:rsidRPr="00D57DEC">
        <w:rPr>
          <w:rFonts w:ascii="Times New Roman" w:hAnsi="Times New Roman" w:cs="Times New Roman"/>
          <w:sz w:val="24"/>
          <w:szCs w:val="24"/>
        </w:rPr>
        <w:t xml:space="preserve">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8F3F20" w:rsidRPr="00D57DEC" w:rsidRDefault="008F3F2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8F3F20" w:rsidRPr="00D57DEC" w:rsidRDefault="008F3F2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8F3F20" w:rsidRPr="00D57DEC" w:rsidRDefault="008F3F2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ведет банк (персон</w:t>
      </w:r>
      <w:r w:rsidR="00821DA8" w:rsidRPr="00D57DEC">
        <w:rPr>
          <w:rFonts w:ascii="Times New Roman" w:hAnsi="Times New Roman" w:cs="Times New Roman"/>
          <w:sz w:val="24"/>
          <w:szCs w:val="24"/>
        </w:rPr>
        <w:t xml:space="preserve">ифицированный учет) </w:t>
      </w:r>
      <w:r w:rsidRPr="00D57DEC">
        <w:rPr>
          <w:rFonts w:ascii="Times New Roman" w:hAnsi="Times New Roman" w:cs="Times New Roman"/>
          <w:sz w:val="24"/>
          <w:szCs w:val="24"/>
        </w:rPr>
        <w:t>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8F3F20" w:rsidRPr="00D57DEC" w:rsidRDefault="008F3F2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8F3F20" w:rsidRPr="00D57DEC" w:rsidRDefault="008F3F2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8F3F20" w:rsidRPr="00D57DEC" w:rsidRDefault="008F3F2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D57DEC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D57DEC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</w:t>
      </w:r>
      <w:r w:rsidR="0036670B" w:rsidRPr="00D57DEC">
        <w:rPr>
          <w:rFonts w:ascii="Times New Roman" w:hAnsi="Times New Roman" w:cs="Times New Roman"/>
          <w:sz w:val="24"/>
          <w:szCs w:val="24"/>
        </w:rPr>
        <w:t>с привлечением наставников из других образовательных организаций;</w:t>
      </w:r>
    </w:p>
    <w:p w:rsidR="0036670B" w:rsidRPr="00D57DEC" w:rsidRDefault="0036670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36670B" w:rsidRPr="00D57DEC" w:rsidRDefault="0036670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организует совместно с руководителем образовательной организации мониторинг реализации системы наста</w:t>
      </w:r>
      <w:r w:rsidR="00821DA8" w:rsidRPr="00D57DEC">
        <w:rPr>
          <w:rFonts w:ascii="Times New Roman" w:hAnsi="Times New Roman" w:cs="Times New Roman"/>
          <w:sz w:val="24"/>
          <w:szCs w:val="24"/>
        </w:rPr>
        <w:t>в</w:t>
      </w:r>
      <w:r w:rsidRPr="00D57DEC">
        <w:rPr>
          <w:rFonts w:ascii="Times New Roman" w:hAnsi="Times New Roman" w:cs="Times New Roman"/>
          <w:sz w:val="24"/>
          <w:szCs w:val="24"/>
        </w:rPr>
        <w:t>ничества педагогических работников в образовательной организации;</w:t>
      </w:r>
    </w:p>
    <w:p w:rsidR="0036670B" w:rsidRPr="00D57DEC" w:rsidRDefault="0036670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отчёт о реализации системы наставничества, реализации персонализированных программ наставничества педагогических работников;</w:t>
      </w:r>
    </w:p>
    <w:p w:rsidR="0036670B" w:rsidRPr="00D57DEC" w:rsidRDefault="0036670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36670B" w:rsidRPr="00D57DEC" w:rsidRDefault="0036670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3.5. Методическое объединение наставников/комиссия/совет (при его наличии):</w:t>
      </w:r>
    </w:p>
    <w:p w:rsidR="0036670B" w:rsidRPr="00D57DEC" w:rsidRDefault="0036670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</w:t>
      </w:r>
      <w:r w:rsidR="005D42AB" w:rsidRPr="00D57DEC">
        <w:rPr>
          <w:rFonts w:ascii="Times New Roman" w:hAnsi="Times New Roman" w:cs="Times New Roman"/>
          <w:sz w:val="24"/>
          <w:szCs w:val="24"/>
        </w:rPr>
        <w:t>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5D42AB" w:rsidRPr="00D57DEC" w:rsidRDefault="005D42A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определённым вопросам (предметное содержание, методика обучения и преподавания, воспитательная деятельность, организация </w:t>
      </w:r>
      <w:r w:rsidR="00E0261D" w:rsidRPr="00D57DEC">
        <w:rPr>
          <w:rFonts w:ascii="Times New Roman" w:hAnsi="Times New Roman" w:cs="Times New Roman"/>
          <w:sz w:val="24"/>
          <w:szCs w:val="24"/>
        </w:rPr>
        <w:t>урочной и внеурочной деятельности, психолого-педагогическое сопровождение наставляемых и наставников и т. п.);</w:t>
      </w:r>
    </w:p>
    <w:p w:rsidR="00E0261D" w:rsidRPr="00D57DEC" w:rsidRDefault="0094511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94511F" w:rsidRPr="00D57DEC" w:rsidRDefault="0094511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94511F" w:rsidRPr="00D57DEC" w:rsidRDefault="000F3324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4511F" w:rsidRPr="00D57DEC">
        <w:rPr>
          <w:rFonts w:ascii="Times New Roman" w:hAnsi="Times New Roman" w:cs="Times New Roman"/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 д.;</w:t>
      </w:r>
    </w:p>
    <w:p w:rsidR="0094511F" w:rsidRPr="00D57DEC" w:rsidRDefault="0094511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</w:t>
      </w:r>
      <w:r w:rsidR="004D2F92" w:rsidRPr="00D57DEC">
        <w:rPr>
          <w:rFonts w:ascii="Times New Roman" w:hAnsi="Times New Roman" w:cs="Times New Roman"/>
          <w:sz w:val="24"/>
          <w:szCs w:val="24"/>
        </w:rPr>
        <w:t>обеспечение реализации персонализированных программ наставничества в образовательной организации;</w:t>
      </w:r>
    </w:p>
    <w:p w:rsidR="004D2F92" w:rsidRPr="00D57DEC" w:rsidRDefault="004D2F92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4D2F92" w:rsidRPr="00D57DEC" w:rsidRDefault="004D2F92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4D2F92" w:rsidRPr="00D57DEC" w:rsidRDefault="004D2F92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образовательной организации, куратором реализации программ </w:t>
      </w:r>
      <w:r w:rsidR="00E86DAC" w:rsidRPr="00D57DEC">
        <w:rPr>
          <w:rFonts w:ascii="Times New Roman" w:hAnsi="Times New Roman" w:cs="Times New Roman"/>
          <w:sz w:val="24"/>
          <w:szCs w:val="24"/>
        </w:rPr>
        <w:t>наставничества участвует в разработке материальных и нематериальных стимулов поощрения наставников;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A46B2A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4.</w:t>
      </w:r>
      <w:r w:rsidR="00821DA8" w:rsidRPr="00D57DEC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наставника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4.1. Права наставника: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4.2. Обязанности наставника:</w:t>
      </w:r>
    </w:p>
    <w:p w:rsidR="00E86DAC" w:rsidRPr="00D57DEC" w:rsidRDefault="00E86DAC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</w:t>
      </w:r>
      <w:r w:rsidR="00647829" w:rsidRPr="00D57DEC">
        <w:rPr>
          <w:rFonts w:ascii="Times New Roman" w:hAnsi="Times New Roman" w:cs="Times New Roman"/>
          <w:sz w:val="24"/>
          <w:szCs w:val="24"/>
        </w:rPr>
        <w:t xml:space="preserve"> при осуществлении наставнической деятельности;</w:t>
      </w:r>
    </w:p>
    <w:p w:rsidR="00647829" w:rsidRPr="00D57DEC" w:rsidRDefault="0064782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647829" w:rsidRPr="00D57DEC" w:rsidRDefault="0064782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 </w:t>
      </w:r>
      <w:r w:rsidR="00FC6550" w:rsidRPr="00D57DEC">
        <w:rPr>
          <w:rFonts w:ascii="Times New Roman" w:hAnsi="Times New Roman" w:cs="Times New Roman"/>
          <w:sz w:val="24"/>
          <w:szCs w:val="24"/>
        </w:rPr>
        <w:t>и</w:t>
      </w:r>
      <w:r w:rsidRPr="00D57DEC">
        <w:rPr>
          <w:rFonts w:ascii="Times New Roman" w:hAnsi="Times New Roman" w:cs="Times New Roman"/>
          <w:sz w:val="24"/>
          <w:szCs w:val="24"/>
        </w:rPr>
        <w:t xml:space="preserve"> на личном примере;</w:t>
      </w:r>
    </w:p>
    <w:p w:rsidR="00647829" w:rsidRPr="00D57DEC" w:rsidRDefault="0064782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47829" w:rsidRPr="00D57DEC" w:rsidRDefault="0064782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647829" w:rsidRPr="00D57DEC" w:rsidRDefault="0064782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47829" w:rsidRPr="00D57DEC" w:rsidRDefault="00647829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</w:t>
      </w:r>
      <w:r w:rsidR="008E0F8A" w:rsidRPr="00D57DEC">
        <w:rPr>
          <w:rFonts w:ascii="Times New Roman" w:hAnsi="Times New Roman" w:cs="Times New Roman"/>
          <w:sz w:val="24"/>
          <w:szCs w:val="24"/>
        </w:rPr>
        <w:t>сопровождение.</w:t>
      </w:r>
    </w:p>
    <w:p w:rsidR="00A46B2A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F8A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5. Права и обязанности наставляемого.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5.1. Права наставляемого: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наставника;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5.2. Обязанности наставляемого:</w:t>
      </w:r>
    </w:p>
    <w:p w:rsidR="00B82226" w:rsidRPr="00D57DEC" w:rsidRDefault="00B82226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изучать Федеральный закон от 29 декабря 2012 года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</w:t>
      </w:r>
      <w:r w:rsidR="00C6424A" w:rsidRPr="00D57DEC">
        <w:rPr>
          <w:rFonts w:ascii="Times New Roman" w:hAnsi="Times New Roman" w:cs="Times New Roman"/>
          <w:sz w:val="24"/>
          <w:szCs w:val="24"/>
        </w:rPr>
        <w:t>;</w:t>
      </w:r>
    </w:p>
    <w:p w:rsidR="00C6424A" w:rsidRPr="00D57DEC" w:rsidRDefault="00C6424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реализовывать мероприятия плана персонализированной программы наставничества</w:t>
      </w:r>
      <w:r w:rsidR="00365D17" w:rsidRPr="00D57DEC">
        <w:rPr>
          <w:rFonts w:ascii="Times New Roman" w:hAnsi="Times New Roman" w:cs="Times New Roman"/>
          <w:sz w:val="24"/>
          <w:szCs w:val="24"/>
        </w:rPr>
        <w:t xml:space="preserve"> в установленные сроки;</w:t>
      </w:r>
    </w:p>
    <w:p w:rsidR="00365D17" w:rsidRPr="00D57DEC" w:rsidRDefault="00365D17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 образовательной организации;</w:t>
      </w:r>
    </w:p>
    <w:p w:rsidR="00365D17" w:rsidRPr="00D57DEC" w:rsidRDefault="00365D17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365D17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устранять совместно с наставником допущенные ошибки и выявленные затруднения;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проявлять дисциплинированность, организованность и культуру в работе и учебе;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A46B2A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6. Процесс формирования пар и групп наставников и педагогов, в отношении которы</w:t>
      </w:r>
      <w:r w:rsidR="00FC6550" w:rsidRPr="00D57DEC">
        <w:rPr>
          <w:rFonts w:ascii="Times New Roman" w:hAnsi="Times New Roman" w:cs="Times New Roman"/>
          <w:b/>
          <w:sz w:val="24"/>
          <w:szCs w:val="24"/>
        </w:rPr>
        <w:t>х осуществляется наставничество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6.1. Формирование наставнических пар (групп) осуществляется по основным критериям: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2045DB" w:rsidRPr="00D57DEC" w:rsidRDefault="002045DB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6.2. 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</w:t>
      </w:r>
      <w:r w:rsidR="006A2B3F" w:rsidRPr="00D57DEC">
        <w:rPr>
          <w:rFonts w:ascii="Times New Roman" w:hAnsi="Times New Roman" w:cs="Times New Roman"/>
          <w:sz w:val="24"/>
          <w:szCs w:val="24"/>
        </w:rPr>
        <w:t>приказом руководителя образовательной организации.</w:t>
      </w:r>
    </w:p>
    <w:p w:rsidR="00A46B2A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3F" w:rsidRPr="00D57DEC" w:rsidRDefault="006A2B3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7. Завершение персонализиро</w:t>
      </w:r>
      <w:r w:rsidR="00FC6550" w:rsidRPr="00D57DEC">
        <w:rPr>
          <w:rFonts w:ascii="Times New Roman" w:hAnsi="Times New Roman" w:cs="Times New Roman"/>
          <w:b/>
          <w:sz w:val="24"/>
          <w:szCs w:val="24"/>
        </w:rPr>
        <w:t>ванной программы наставничества</w:t>
      </w:r>
    </w:p>
    <w:p w:rsidR="006A2B3F" w:rsidRPr="00D57DEC" w:rsidRDefault="006A2B3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6A2B3F" w:rsidRPr="00D57DEC" w:rsidRDefault="006A2B3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lastRenderedPageBreak/>
        <w:t>- завершения плана мероприятий персонализированной программы наставничества в полном объеме;</w:t>
      </w:r>
    </w:p>
    <w:p w:rsidR="006A2B3F" w:rsidRPr="00D57DEC" w:rsidRDefault="006A2B3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:rsidR="006A2B3F" w:rsidRPr="00D57DEC" w:rsidRDefault="006A2B3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6A2B3F" w:rsidRPr="00D57DEC" w:rsidRDefault="006A2B3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6A2B3F" w:rsidRPr="00D57DEC" w:rsidRDefault="006A2B3F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</w:t>
      </w:r>
      <w:r w:rsidR="006346A3" w:rsidRPr="00D57DEC">
        <w:rPr>
          <w:rFonts w:ascii="Times New Roman" w:hAnsi="Times New Roman" w:cs="Times New Roman"/>
          <w:sz w:val="24"/>
          <w:szCs w:val="24"/>
        </w:rPr>
        <w:t>программы наставничества или корректировка ее содержания (например, плана мероприятий, формы наставничества).</w:t>
      </w:r>
    </w:p>
    <w:p w:rsidR="00A46B2A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6A3" w:rsidRPr="00D57DEC" w:rsidRDefault="006346A3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</w:t>
      </w:r>
      <w:r w:rsidR="00FC6550" w:rsidRPr="00D57DEC">
        <w:rPr>
          <w:rFonts w:ascii="Times New Roman" w:hAnsi="Times New Roman" w:cs="Times New Roman"/>
          <w:b/>
          <w:sz w:val="24"/>
          <w:szCs w:val="24"/>
        </w:rPr>
        <w:t>йте образовательной организации</w:t>
      </w:r>
    </w:p>
    <w:p w:rsidR="006346A3" w:rsidRPr="00D57DEC" w:rsidRDefault="006346A3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346A3" w:rsidRPr="00D57DEC" w:rsidRDefault="006346A3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</w:t>
      </w:r>
      <w:r w:rsidR="00127567" w:rsidRPr="00D57DEC">
        <w:rPr>
          <w:rFonts w:ascii="Times New Roman" w:hAnsi="Times New Roman" w:cs="Times New Roman"/>
          <w:sz w:val="24"/>
          <w:szCs w:val="24"/>
        </w:rPr>
        <w:t>вательной организации и др.</w:t>
      </w:r>
    </w:p>
    <w:p w:rsidR="00127567" w:rsidRPr="00D57DEC" w:rsidRDefault="00127567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A46B2A" w:rsidRDefault="00A46B2A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EC">
        <w:rPr>
          <w:rFonts w:ascii="Times New Roman" w:hAnsi="Times New Roman" w:cs="Times New Roman"/>
          <w:b/>
          <w:sz w:val="24"/>
          <w:szCs w:val="24"/>
        </w:rPr>
        <w:t>9</w:t>
      </w:r>
      <w:r w:rsidRPr="00D57DEC">
        <w:rPr>
          <w:rFonts w:ascii="Times New Roman" w:hAnsi="Times New Roman" w:cs="Times New Roman"/>
          <w:sz w:val="24"/>
          <w:szCs w:val="24"/>
        </w:rPr>
        <w:t xml:space="preserve">. </w:t>
      </w:r>
      <w:r w:rsidRPr="00D57DEC">
        <w:rPr>
          <w:rFonts w:ascii="Times New Roman" w:hAnsi="Times New Roman" w:cs="Times New Roman"/>
          <w:b/>
          <w:sz w:val="24"/>
          <w:szCs w:val="24"/>
        </w:rPr>
        <w:t>Стимулирование работы наставников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Наставники, показавшие высокие результаты, могут быть представлены решением</w:t>
      </w:r>
    </w:p>
    <w:p w:rsidR="002A15A0" w:rsidRPr="00D57DEC" w:rsidRDefault="002A15A0" w:rsidP="00A46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административной командой </w:t>
      </w:r>
      <w:r w:rsidR="00A46B2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A46B2A">
        <w:rPr>
          <w:rFonts w:ascii="Times New Roman" w:hAnsi="Times New Roman" w:cs="Times New Roman"/>
          <w:sz w:val="24"/>
          <w:szCs w:val="24"/>
        </w:rPr>
        <w:t>Пестрецовская</w:t>
      </w:r>
      <w:proofErr w:type="spellEnd"/>
      <w:r w:rsidR="00A46B2A">
        <w:rPr>
          <w:rFonts w:ascii="Times New Roman" w:hAnsi="Times New Roman" w:cs="Times New Roman"/>
          <w:sz w:val="24"/>
          <w:szCs w:val="24"/>
        </w:rPr>
        <w:t xml:space="preserve"> ОШ ЯМР</w:t>
      </w:r>
      <w:r w:rsidRPr="00D57DEC">
        <w:rPr>
          <w:rFonts w:ascii="Times New Roman" w:hAnsi="Times New Roman" w:cs="Times New Roman"/>
          <w:sz w:val="24"/>
          <w:szCs w:val="24"/>
        </w:rPr>
        <w:t xml:space="preserve"> следующим видам поощрений: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- объявление благодарности, награждение Почетной грамотой управления образования </w:t>
      </w:r>
      <w:r w:rsidR="00A46B2A">
        <w:rPr>
          <w:rFonts w:ascii="Times New Roman" w:hAnsi="Times New Roman" w:cs="Times New Roman"/>
          <w:sz w:val="24"/>
          <w:szCs w:val="24"/>
        </w:rPr>
        <w:t>Администрации Ярославского муниципального</w:t>
      </w:r>
      <w:r w:rsidRPr="00D57DE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вручение ценного подарка, материальными поощрениями;</w:t>
      </w:r>
    </w:p>
    <w:p w:rsidR="002A15A0" w:rsidRPr="00D57DEC" w:rsidRDefault="002A15A0" w:rsidP="00A46B2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Внесение предложения администрацией о рекомендации наставника по результатам аттестации в кадровый резерв для замещения вакантной должности в порядке</w:t>
      </w:r>
      <w:r w:rsidR="00A46B2A">
        <w:rPr>
          <w:rFonts w:ascii="Times New Roman" w:hAnsi="Times New Roman" w:cs="Times New Roman"/>
          <w:sz w:val="24"/>
          <w:szCs w:val="24"/>
        </w:rPr>
        <w:t xml:space="preserve"> </w:t>
      </w:r>
      <w:r w:rsidRPr="00D57DEC">
        <w:rPr>
          <w:rFonts w:ascii="Times New Roman" w:hAnsi="Times New Roman" w:cs="Times New Roman"/>
          <w:sz w:val="24"/>
          <w:szCs w:val="24"/>
        </w:rPr>
        <w:t>должностного роста.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9.1. Замена наставника производится приказом директора в случаях: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увольнения наставника;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перевода на другую работу подшефного или наставника;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привлечения наставника к дисциплинарной ответственности;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- психологической несовместимости наставника и подшефного.</w:t>
      </w:r>
    </w:p>
    <w:p w:rsidR="002A15A0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9.2. Показателями оценки эффективности работы наставника является</w:t>
      </w:r>
      <w:r w:rsidR="00A46B2A">
        <w:rPr>
          <w:rFonts w:ascii="Times New Roman" w:hAnsi="Times New Roman" w:cs="Times New Roman"/>
          <w:sz w:val="24"/>
          <w:szCs w:val="24"/>
        </w:rPr>
        <w:t xml:space="preserve"> </w:t>
      </w:r>
      <w:r w:rsidRPr="00D57DEC">
        <w:rPr>
          <w:rFonts w:ascii="Times New Roman" w:hAnsi="Times New Roman" w:cs="Times New Roman"/>
          <w:sz w:val="24"/>
          <w:szCs w:val="24"/>
        </w:rPr>
        <w:t>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127567" w:rsidRPr="00D57DEC" w:rsidRDefault="002A15A0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DEC">
        <w:rPr>
          <w:rFonts w:ascii="Times New Roman" w:hAnsi="Times New Roman" w:cs="Times New Roman"/>
          <w:b/>
          <w:sz w:val="24"/>
          <w:szCs w:val="24"/>
        </w:rPr>
        <w:t>10</w:t>
      </w:r>
      <w:r w:rsidR="00FC6550" w:rsidRPr="00D57DE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127567" w:rsidRPr="00D57DEC" w:rsidRDefault="00127567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127567" w:rsidRPr="00D57DEC" w:rsidRDefault="00127567" w:rsidP="008F67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C">
        <w:rPr>
          <w:rFonts w:ascii="Times New Roman" w:hAnsi="Times New Roman" w:cs="Times New Roman"/>
          <w:sz w:val="24"/>
          <w:szCs w:val="24"/>
        </w:rPr>
        <w:t xml:space="preserve">9.2. В настоящее Положение могут быть внесены изменения и дополнения в соответствии с вновь принятыми законодательными и </w:t>
      </w:r>
      <w:proofErr w:type="gramStart"/>
      <w:r w:rsidRPr="00D57DEC">
        <w:rPr>
          <w:rFonts w:ascii="Times New Roman" w:hAnsi="Times New Roman" w:cs="Times New Roman"/>
          <w:sz w:val="24"/>
          <w:szCs w:val="24"/>
        </w:rPr>
        <w:t>иными</w:t>
      </w:r>
      <w:r w:rsidR="00A46B2A">
        <w:rPr>
          <w:rFonts w:ascii="Times New Roman" w:hAnsi="Times New Roman" w:cs="Times New Roman"/>
          <w:sz w:val="24"/>
          <w:szCs w:val="24"/>
        </w:rPr>
        <w:t xml:space="preserve"> </w:t>
      </w:r>
      <w:r w:rsidRPr="00D57DEC">
        <w:rPr>
          <w:rFonts w:ascii="Times New Roman" w:hAnsi="Times New Roman" w:cs="Times New Roman"/>
          <w:sz w:val="24"/>
          <w:szCs w:val="24"/>
        </w:rPr>
        <w:t>нормативными</w:t>
      </w:r>
      <w:r w:rsidR="00A46B2A">
        <w:rPr>
          <w:rFonts w:ascii="Times New Roman" w:hAnsi="Times New Roman" w:cs="Times New Roman"/>
          <w:sz w:val="24"/>
          <w:szCs w:val="24"/>
        </w:rPr>
        <w:t xml:space="preserve"> </w:t>
      </w:r>
      <w:r w:rsidRPr="00D57DEC">
        <w:rPr>
          <w:rFonts w:ascii="Times New Roman" w:hAnsi="Times New Roman" w:cs="Times New Roman"/>
          <w:sz w:val="24"/>
          <w:szCs w:val="24"/>
        </w:rPr>
        <w:t>актами Российской</w:t>
      </w:r>
      <w:r w:rsidR="00A46B2A">
        <w:rPr>
          <w:rFonts w:ascii="Times New Roman" w:hAnsi="Times New Roman" w:cs="Times New Roman"/>
          <w:sz w:val="24"/>
          <w:szCs w:val="24"/>
        </w:rPr>
        <w:t xml:space="preserve"> </w:t>
      </w:r>
      <w:r w:rsidRPr="00D57DEC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D57DEC">
        <w:rPr>
          <w:rFonts w:ascii="Times New Roman" w:hAnsi="Times New Roman" w:cs="Times New Roman"/>
          <w:sz w:val="24"/>
          <w:szCs w:val="24"/>
        </w:rPr>
        <w:t xml:space="preserve"> и вновь принятыми локальными нормативными актами образовательной организации.</w:t>
      </w:r>
    </w:p>
    <w:sectPr w:rsidR="00127567" w:rsidRPr="00D5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DEB"/>
    <w:multiLevelType w:val="multilevel"/>
    <w:tmpl w:val="D0C6B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B05334D"/>
    <w:multiLevelType w:val="multilevel"/>
    <w:tmpl w:val="3EE444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DC"/>
    <w:rsid w:val="000B6259"/>
    <w:rsid w:val="000F3324"/>
    <w:rsid w:val="00122F54"/>
    <w:rsid w:val="00127567"/>
    <w:rsid w:val="001C79FA"/>
    <w:rsid w:val="002045DB"/>
    <w:rsid w:val="0021079C"/>
    <w:rsid w:val="0023671A"/>
    <w:rsid w:val="002A15A0"/>
    <w:rsid w:val="002B20C3"/>
    <w:rsid w:val="00315DAC"/>
    <w:rsid w:val="00361B6B"/>
    <w:rsid w:val="00365D17"/>
    <w:rsid w:val="0036670B"/>
    <w:rsid w:val="00395793"/>
    <w:rsid w:val="003E5A7A"/>
    <w:rsid w:val="0049456D"/>
    <w:rsid w:val="004D2F92"/>
    <w:rsid w:val="00571997"/>
    <w:rsid w:val="005B165F"/>
    <w:rsid w:val="005D42AB"/>
    <w:rsid w:val="006164B2"/>
    <w:rsid w:val="006346A3"/>
    <w:rsid w:val="00647829"/>
    <w:rsid w:val="00674769"/>
    <w:rsid w:val="006A2B3F"/>
    <w:rsid w:val="00735596"/>
    <w:rsid w:val="0082136F"/>
    <w:rsid w:val="00821DA8"/>
    <w:rsid w:val="00842BDC"/>
    <w:rsid w:val="008E0F8A"/>
    <w:rsid w:val="008F3F20"/>
    <w:rsid w:val="008F6791"/>
    <w:rsid w:val="0094511F"/>
    <w:rsid w:val="009678A4"/>
    <w:rsid w:val="00A15016"/>
    <w:rsid w:val="00A20F50"/>
    <w:rsid w:val="00A46B2A"/>
    <w:rsid w:val="00AE112B"/>
    <w:rsid w:val="00B330B0"/>
    <w:rsid w:val="00B46CD0"/>
    <w:rsid w:val="00B82226"/>
    <w:rsid w:val="00BA495A"/>
    <w:rsid w:val="00BB00E4"/>
    <w:rsid w:val="00C34AAE"/>
    <w:rsid w:val="00C6424A"/>
    <w:rsid w:val="00CC639D"/>
    <w:rsid w:val="00D54C35"/>
    <w:rsid w:val="00D57DEC"/>
    <w:rsid w:val="00E0261D"/>
    <w:rsid w:val="00E25C00"/>
    <w:rsid w:val="00E338AD"/>
    <w:rsid w:val="00E75E48"/>
    <w:rsid w:val="00E86DAC"/>
    <w:rsid w:val="00EB2969"/>
    <w:rsid w:val="00ED2088"/>
    <w:rsid w:val="00EE6451"/>
    <w:rsid w:val="00F41F0E"/>
    <w:rsid w:val="00F64324"/>
    <w:rsid w:val="00F94E67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2585"/>
  <w15:docId w15:val="{2265CC7C-1CE6-4654-AE2F-27D95B4E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2024-07-24T12:29:00Z</dcterms:created>
  <dcterms:modified xsi:type="dcterms:W3CDTF">2024-11-22T10:58:00Z</dcterms:modified>
</cp:coreProperties>
</file>